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997" w:rsidRPr="001106C6" w:rsidRDefault="008178B2" w:rsidP="008A11CB">
      <w:pPr>
        <w:spacing w:after="0"/>
        <w:rPr>
          <w:b/>
        </w:rPr>
      </w:pPr>
      <w:r w:rsidRPr="001106C6">
        <w:rPr>
          <w:b/>
        </w:rPr>
        <w:t>Wytyczne dla autorów:</w:t>
      </w:r>
    </w:p>
    <w:p w:rsidR="007920E6" w:rsidRDefault="008178B2" w:rsidP="008A11CB">
      <w:pPr>
        <w:spacing w:after="0"/>
        <w:jc w:val="both"/>
        <w:rPr>
          <w:rFonts w:eastAsia="Times New Roman"/>
          <w:lang w:eastAsia="pl-PL"/>
        </w:rPr>
      </w:pPr>
      <w:r w:rsidRPr="00F12F4E">
        <w:rPr>
          <w:rFonts w:eastAsia="Times New Roman"/>
          <w:lang w:eastAsia="pl-PL"/>
        </w:rPr>
        <w:t>Z okazji zbliżającego się ter</w:t>
      </w:r>
      <w:r w:rsidR="00382AA2">
        <w:rPr>
          <w:rFonts w:eastAsia="Times New Roman"/>
          <w:lang w:eastAsia="pl-PL"/>
        </w:rPr>
        <w:t>minu sesji sprawozdawczej Studiów Doktoranckich</w:t>
      </w:r>
      <w:r w:rsidRPr="00F12F4E">
        <w:rPr>
          <w:rFonts w:eastAsia="Times New Roman"/>
          <w:lang w:eastAsia="pl-PL"/>
        </w:rPr>
        <w:t xml:space="preserve"> wydane zostaną kolejne materiały zawierające streszczenia wszystkich wystąpień.</w:t>
      </w:r>
      <w:r w:rsidR="007920E6">
        <w:rPr>
          <w:rFonts w:eastAsia="Times New Roman"/>
          <w:lang w:eastAsia="pl-PL"/>
        </w:rPr>
        <w:t xml:space="preserve"> </w:t>
      </w:r>
      <w:r w:rsidRPr="00F12F4E">
        <w:rPr>
          <w:rFonts w:eastAsia="Times New Roman"/>
          <w:lang w:eastAsia="pl-PL"/>
        </w:rPr>
        <w:t>Poniżej podano wskazówki jak przygotować tekst streszczenia. Streszczenia w wersji elektronicznej</w:t>
      </w:r>
      <w:r w:rsidR="0015658C">
        <w:rPr>
          <w:rFonts w:eastAsia="Times New Roman"/>
          <w:lang w:eastAsia="pl-PL"/>
        </w:rPr>
        <w:t xml:space="preserve"> i papierowej</w:t>
      </w:r>
      <w:r w:rsidRPr="00F12F4E">
        <w:rPr>
          <w:rFonts w:eastAsia="Times New Roman"/>
          <w:lang w:eastAsia="pl-PL"/>
        </w:rPr>
        <w:t xml:space="preserve"> </w:t>
      </w:r>
      <w:r w:rsidR="00292230">
        <w:rPr>
          <w:rFonts w:eastAsia="Times New Roman"/>
          <w:lang w:eastAsia="pl-PL"/>
        </w:rPr>
        <w:t xml:space="preserve">podpisanej przez doktoranta i promotora </w:t>
      </w:r>
      <w:r w:rsidRPr="00F12F4E">
        <w:rPr>
          <w:rFonts w:eastAsia="Times New Roman"/>
          <w:lang w:eastAsia="pl-PL"/>
        </w:rPr>
        <w:t>należy dostarczyć do</w:t>
      </w:r>
      <w:r w:rsidR="00F12F4E" w:rsidRPr="00F12F4E">
        <w:rPr>
          <w:rFonts w:eastAsia="Times New Roman"/>
          <w:lang w:eastAsia="pl-PL"/>
        </w:rPr>
        <w:t>:</w:t>
      </w:r>
      <w:r w:rsidRPr="00F12F4E">
        <w:rPr>
          <w:rFonts w:eastAsia="Times New Roman"/>
          <w:lang w:eastAsia="pl-PL"/>
        </w:rPr>
        <w:t xml:space="preserve"> </w:t>
      </w:r>
    </w:p>
    <w:p w:rsidR="00931FB3" w:rsidRPr="00F12F4E" w:rsidRDefault="00931FB3" w:rsidP="008A11CB">
      <w:pPr>
        <w:spacing w:after="0"/>
        <w:jc w:val="both"/>
        <w:rPr>
          <w:rFonts w:eastAsia="Times New Roman"/>
          <w:lang w:eastAsia="pl-PL"/>
        </w:rPr>
      </w:pPr>
    </w:p>
    <w:p w:rsidR="008178B2" w:rsidRDefault="00067875" w:rsidP="007920E6">
      <w:pPr>
        <w:spacing w:after="0" w:line="240" w:lineRule="auto"/>
        <w:jc w:val="center"/>
        <w:rPr>
          <w:rFonts w:eastAsia="Times New Roman"/>
          <w:b/>
          <w:color w:val="FF0000"/>
          <w:lang w:eastAsia="pl-PL"/>
        </w:rPr>
      </w:pPr>
      <w:r>
        <w:rPr>
          <w:rFonts w:eastAsia="Times New Roman"/>
          <w:b/>
          <w:color w:val="FF0000"/>
          <w:lang w:eastAsia="pl-PL"/>
        </w:rPr>
        <w:t>Katarzyny</w:t>
      </w:r>
      <w:bookmarkStart w:id="0" w:name="_GoBack"/>
      <w:bookmarkEnd w:id="0"/>
      <w:r w:rsidR="0015658C">
        <w:rPr>
          <w:rFonts w:eastAsia="Times New Roman"/>
          <w:b/>
          <w:color w:val="FF0000"/>
          <w:lang w:eastAsia="pl-PL"/>
        </w:rPr>
        <w:t xml:space="preserve"> Cymbały (</w:t>
      </w:r>
      <w:hyperlink r:id="rId5" w:history="1">
        <w:r w:rsidR="0015658C" w:rsidRPr="005C0C8D">
          <w:rPr>
            <w:rStyle w:val="Hipercze"/>
            <w:rFonts w:eastAsia="Times New Roman"/>
            <w:b/>
            <w:lang w:eastAsia="pl-PL"/>
          </w:rPr>
          <w:t>katarzyna.cymbala@ug.edu.pl</w:t>
        </w:r>
      </w:hyperlink>
      <w:r w:rsidR="0015658C">
        <w:rPr>
          <w:rFonts w:eastAsia="Times New Roman"/>
          <w:b/>
          <w:color w:val="FF0000"/>
          <w:lang w:eastAsia="pl-PL"/>
        </w:rPr>
        <w:t>, Dziekanat Wydziału Chemii, pok. F1</w:t>
      </w:r>
      <w:r w:rsidR="008178B2" w:rsidRPr="007920E6">
        <w:rPr>
          <w:rFonts w:eastAsia="Times New Roman"/>
          <w:b/>
          <w:color w:val="FF0000"/>
          <w:lang w:eastAsia="pl-PL"/>
        </w:rPr>
        <w:t>)</w:t>
      </w:r>
    </w:p>
    <w:p w:rsidR="00931FB3" w:rsidRDefault="00931FB3" w:rsidP="007920E6">
      <w:pPr>
        <w:spacing w:after="0" w:line="240" w:lineRule="auto"/>
        <w:jc w:val="center"/>
        <w:rPr>
          <w:rFonts w:eastAsia="Times New Roman"/>
          <w:b/>
          <w:color w:val="FF0000"/>
          <w:lang w:eastAsia="pl-PL"/>
        </w:rPr>
      </w:pPr>
      <w:r>
        <w:rPr>
          <w:rFonts w:eastAsia="Times New Roman"/>
          <w:b/>
          <w:color w:val="FF0000"/>
          <w:lang w:eastAsia="pl-PL"/>
        </w:rPr>
        <w:t xml:space="preserve">do </w:t>
      </w:r>
      <w:r w:rsidR="00915FD7">
        <w:rPr>
          <w:rFonts w:eastAsia="Times New Roman"/>
          <w:b/>
          <w:color w:val="FF0000"/>
          <w:lang w:eastAsia="pl-PL"/>
        </w:rPr>
        <w:t>13.07</w:t>
      </w:r>
      <w:r w:rsidR="00A7597D">
        <w:rPr>
          <w:rFonts w:eastAsia="Times New Roman"/>
          <w:b/>
          <w:color w:val="FF0000"/>
          <w:lang w:eastAsia="pl-PL"/>
        </w:rPr>
        <w:t>.201</w:t>
      </w:r>
      <w:r w:rsidR="00915FD7">
        <w:rPr>
          <w:rFonts w:eastAsia="Times New Roman"/>
          <w:b/>
          <w:color w:val="FF0000"/>
          <w:lang w:eastAsia="pl-PL"/>
        </w:rPr>
        <w:t>8</w:t>
      </w:r>
      <w:r>
        <w:rPr>
          <w:rFonts w:eastAsia="Times New Roman"/>
          <w:b/>
          <w:color w:val="FF0000"/>
          <w:lang w:eastAsia="pl-PL"/>
        </w:rPr>
        <w:t xml:space="preserve"> do godz. 15.00</w:t>
      </w:r>
    </w:p>
    <w:p w:rsidR="00931FB3" w:rsidRPr="007920E6" w:rsidRDefault="00931FB3" w:rsidP="007920E6">
      <w:pPr>
        <w:spacing w:after="0" w:line="240" w:lineRule="auto"/>
        <w:jc w:val="center"/>
        <w:rPr>
          <w:rFonts w:eastAsia="Times New Roman"/>
          <w:b/>
          <w:color w:val="FF0000"/>
          <w:lang w:eastAsia="pl-PL"/>
        </w:rPr>
      </w:pPr>
    </w:p>
    <w:p w:rsidR="008200AA" w:rsidRDefault="008200AA" w:rsidP="008A11CB">
      <w:pPr>
        <w:spacing w:after="0"/>
        <w:jc w:val="both"/>
      </w:pPr>
      <w:r>
        <w:t xml:space="preserve">Streszczenia </w:t>
      </w:r>
      <w:r w:rsidRPr="008200AA">
        <w:rPr>
          <w:b/>
        </w:rPr>
        <w:t>powinny</w:t>
      </w:r>
      <w:r>
        <w:t xml:space="preserve"> zostać przygotowane w następującej formie:</w:t>
      </w:r>
    </w:p>
    <w:p w:rsidR="008200AA" w:rsidRDefault="008200AA" w:rsidP="008200AA">
      <w:pPr>
        <w:pStyle w:val="Akapitzlist"/>
        <w:numPr>
          <w:ilvl w:val="0"/>
          <w:numId w:val="1"/>
        </w:numPr>
        <w:jc w:val="both"/>
      </w:pPr>
      <w:r>
        <w:t>Tytuł wystąpienia –</w:t>
      </w:r>
      <w:r w:rsidR="002E2CB6">
        <w:t xml:space="preserve"> dużymi</w:t>
      </w:r>
      <w:r>
        <w:t xml:space="preserve"> literami (całość), wyśrodkowany, pogrubiony</w:t>
      </w:r>
    </w:p>
    <w:p w:rsidR="002E2CB6" w:rsidRDefault="00BE510F" w:rsidP="002E2CB6">
      <w:pPr>
        <w:pStyle w:val="Akapitzlist"/>
        <w:numPr>
          <w:ilvl w:val="0"/>
          <w:numId w:val="1"/>
        </w:numPr>
        <w:jc w:val="both"/>
      </w:pPr>
      <w:r>
        <w:t>Tytuł zawodowy (mgr inż./mgr), imię i nazwisko autora – wyśrodkowany, pogrubiony, kursywa</w:t>
      </w:r>
      <w:r w:rsidR="005E6843">
        <w:t xml:space="preserve"> oraz rok studiów</w:t>
      </w:r>
      <w:r w:rsidR="002E2CB6">
        <w:t xml:space="preserve"> </w:t>
      </w:r>
      <w:r>
        <w:t xml:space="preserve">np. </w:t>
      </w:r>
    </w:p>
    <w:p w:rsidR="00BE510F" w:rsidRPr="002E2CB6" w:rsidRDefault="00BE510F" w:rsidP="002E2CB6">
      <w:pPr>
        <w:pStyle w:val="Akapitzlist"/>
        <w:jc w:val="both"/>
      </w:pPr>
      <w:r w:rsidRPr="002E2CB6">
        <w:rPr>
          <w:b/>
          <w:i/>
        </w:rPr>
        <w:t xml:space="preserve">mgr inż. </w:t>
      </w:r>
      <w:r w:rsidR="00292230">
        <w:rPr>
          <w:b/>
          <w:i/>
        </w:rPr>
        <w:t>Anna Nowak</w:t>
      </w:r>
      <w:r w:rsidRPr="002E2CB6">
        <w:rPr>
          <w:b/>
          <w:i/>
        </w:rPr>
        <w:t>, II rok</w:t>
      </w:r>
    </w:p>
    <w:p w:rsidR="002E2CB6" w:rsidRDefault="00BE510F" w:rsidP="002E2CB6">
      <w:pPr>
        <w:pStyle w:val="Akapitzlist"/>
        <w:numPr>
          <w:ilvl w:val="0"/>
          <w:numId w:val="1"/>
        </w:numPr>
        <w:jc w:val="both"/>
      </w:pPr>
      <w:r>
        <w:t>Tytuł naukowy oraz imię i nazwisko opiekuna</w:t>
      </w:r>
      <w:r w:rsidR="00660A5F">
        <w:t xml:space="preserve"> naukowego</w:t>
      </w:r>
      <w:r>
        <w:t>/promotora – wyśrodkowany, pogrubiony, kursywa</w:t>
      </w:r>
      <w:r w:rsidR="002E2CB6">
        <w:t xml:space="preserve"> np. </w:t>
      </w:r>
    </w:p>
    <w:p w:rsidR="002651E0" w:rsidRPr="002E2CB6" w:rsidRDefault="002651E0" w:rsidP="002E2CB6">
      <w:pPr>
        <w:pStyle w:val="Akapitzlist"/>
        <w:jc w:val="both"/>
      </w:pPr>
      <w:r w:rsidRPr="003F1C7F">
        <w:rPr>
          <w:b/>
          <w:i/>
          <w:lang w:val="en-US"/>
        </w:rPr>
        <w:t xml:space="preserve">Promotor: prof. </w:t>
      </w:r>
      <w:proofErr w:type="spellStart"/>
      <w:r w:rsidRPr="003F1C7F">
        <w:rPr>
          <w:b/>
          <w:i/>
          <w:lang w:val="en-US"/>
        </w:rPr>
        <w:t>dr</w:t>
      </w:r>
      <w:proofErr w:type="spellEnd"/>
      <w:r w:rsidRPr="003F1C7F">
        <w:rPr>
          <w:b/>
          <w:i/>
          <w:lang w:val="en-US"/>
        </w:rPr>
        <w:t xml:space="preserve"> hab. </w:t>
      </w:r>
      <w:proofErr w:type="spellStart"/>
      <w:r w:rsidRPr="003F1C7F">
        <w:rPr>
          <w:b/>
          <w:i/>
          <w:lang w:val="en-US"/>
        </w:rPr>
        <w:t>inż</w:t>
      </w:r>
      <w:proofErr w:type="spellEnd"/>
      <w:r w:rsidRPr="003F1C7F">
        <w:rPr>
          <w:b/>
          <w:i/>
          <w:lang w:val="en-US"/>
        </w:rPr>
        <w:t xml:space="preserve">. </w:t>
      </w:r>
      <w:r w:rsidR="00292230">
        <w:rPr>
          <w:b/>
          <w:i/>
        </w:rPr>
        <w:t>Jan Kowalski</w:t>
      </w:r>
    </w:p>
    <w:p w:rsidR="00BE510F" w:rsidRDefault="00BE510F" w:rsidP="00BE510F">
      <w:pPr>
        <w:pStyle w:val="Akapitzlist"/>
        <w:jc w:val="both"/>
      </w:pPr>
      <w:r>
        <w:t>Przypominam: otwarty przewód doktorski – promotor</w:t>
      </w:r>
      <w:r w:rsidR="00C7150B">
        <w:t xml:space="preserve"> lub promotor i promotor pomocniczy</w:t>
      </w:r>
    </w:p>
    <w:p w:rsidR="00BE510F" w:rsidRDefault="00BE510F" w:rsidP="00BE510F">
      <w:pPr>
        <w:pStyle w:val="Akapitzlist"/>
        <w:jc w:val="both"/>
      </w:pPr>
      <w:r>
        <w:tab/>
      </w:r>
      <w:r>
        <w:tab/>
        <w:t xml:space="preserve"> brak otwartego przewodu – opiekun naukowy</w:t>
      </w:r>
    </w:p>
    <w:p w:rsidR="002651E0" w:rsidRDefault="002651E0" w:rsidP="00BE510F">
      <w:pPr>
        <w:pStyle w:val="Akapitzlist"/>
        <w:jc w:val="both"/>
      </w:pPr>
      <w:r>
        <w:t>W przy</w:t>
      </w:r>
      <w:r w:rsidR="008A11CB">
        <w:t>padku występowania promotora i promotora pomocniczego,</w:t>
      </w:r>
      <w:r>
        <w:t xml:space="preserve"> należy wskazać ich następująco: </w:t>
      </w:r>
    </w:p>
    <w:p w:rsidR="005E6843" w:rsidRDefault="005E6843" w:rsidP="008A11CB">
      <w:pPr>
        <w:pStyle w:val="Akapitzlist"/>
        <w:jc w:val="both"/>
        <w:rPr>
          <w:b/>
          <w:i/>
        </w:rPr>
      </w:pPr>
      <w:r>
        <w:rPr>
          <w:b/>
          <w:i/>
        </w:rPr>
        <w:t xml:space="preserve">Promotor: prof. dr hab. inż. </w:t>
      </w:r>
      <w:r w:rsidR="00292230">
        <w:rPr>
          <w:b/>
          <w:i/>
        </w:rPr>
        <w:t>Jan Kowalski</w:t>
      </w:r>
    </w:p>
    <w:p w:rsidR="008A11CB" w:rsidRDefault="005E6843" w:rsidP="008A11CB">
      <w:pPr>
        <w:pStyle w:val="Akapitzlist"/>
        <w:jc w:val="both"/>
      </w:pPr>
      <w:r>
        <w:rPr>
          <w:b/>
          <w:i/>
        </w:rPr>
        <w:t>P</w:t>
      </w:r>
      <w:r w:rsidR="00031541">
        <w:rPr>
          <w:b/>
          <w:i/>
        </w:rPr>
        <w:t>romotor pomocniczy</w:t>
      </w:r>
      <w:r>
        <w:rPr>
          <w:b/>
          <w:i/>
        </w:rPr>
        <w:t>:</w:t>
      </w:r>
      <w:r w:rsidR="002651E0">
        <w:rPr>
          <w:b/>
          <w:i/>
        </w:rPr>
        <w:t xml:space="preserve"> dr inż. </w:t>
      </w:r>
      <w:r w:rsidR="00292230">
        <w:rPr>
          <w:b/>
          <w:i/>
        </w:rPr>
        <w:t xml:space="preserve">Jan </w:t>
      </w:r>
      <w:r w:rsidR="003927DE">
        <w:rPr>
          <w:b/>
          <w:i/>
        </w:rPr>
        <w:t>Nowak</w:t>
      </w:r>
      <w:r w:rsidR="002651E0">
        <w:t xml:space="preserve"> </w:t>
      </w:r>
    </w:p>
    <w:p w:rsidR="00BF6634" w:rsidRDefault="00BF6634" w:rsidP="002651E0">
      <w:pPr>
        <w:pStyle w:val="Akapitzlist"/>
        <w:numPr>
          <w:ilvl w:val="0"/>
          <w:numId w:val="1"/>
        </w:numPr>
        <w:jc w:val="both"/>
      </w:pPr>
      <w:r>
        <w:t>Tekst streszczenia:</w:t>
      </w:r>
    </w:p>
    <w:p w:rsidR="00BF6634" w:rsidRDefault="00BF6634" w:rsidP="00BF6634">
      <w:pPr>
        <w:pStyle w:val="Akapitzlist"/>
        <w:numPr>
          <w:ilvl w:val="0"/>
          <w:numId w:val="2"/>
        </w:numPr>
        <w:jc w:val="both"/>
      </w:pPr>
      <w:r>
        <w:t xml:space="preserve">maksymalna objętość </w:t>
      </w:r>
      <w:r w:rsidR="00056422" w:rsidRPr="00056422">
        <w:rPr>
          <w:b/>
          <w:u w:val="single"/>
        </w:rPr>
        <w:t>całego</w:t>
      </w:r>
      <w:r w:rsidR="00056422">
        <w:t xml:space="preserve"> streszczenia</w:t>
      </w:r>
      <w:r w:rsidR="005D5BAA">
        <w:t xml:space="preserve"> (wraz z tytułem, imieniem i nazwiskiem doktoranta i promotora, </w:t>
      </w:r>
      <w:r w:rsidR="00E869C9">
        <w:t>literaturą oraz ewentualną informacją o projekcie</w:t>
      </w:r>
      <w:r w:rsidR="006C0310">
        <w:t>,</w:t>
      </w:r>
      <w:r w:rsidR="00E869C9">
        <w:t xml:space="preserve"> w ramach którego badania są finansowane) </w:t>
      </w:r>
      <w:r>
        <w:t xml:space="preserve">wynosi </w:t>
      </w:r>
      <w:r w:rsidRPr="00BF6634">
        <w:rPr>
          <w:b/>
          <w:u w:val="single"/>
        </w:rPr>
        <w:t>do 3000 znaków</w:t>
      </w:r>
      <w:r>
        <w:t xml:space="preserve"> (ze spacjami) – wstawianie ilustracji odbywa się „kosztem” tekstu</w:t>
      </w:r>
      <w:r w:rsidR="00A7597D">
        <w:t>;</w:t>
      </w:r>
    </w:p>
    <w:p w:rsidR="00F12F4E" w:rsidRPr="00F12F4E" w:rsidRDefault="00BF6634" w:rsidP="00F12F4E">
      <w:pPr>
        <w:pStyle w:val="Akapitzlist"/>
        <w:numPr>
          <w:ilvl w:val="0"/>
          <w:numId w:val="2"/>
        </w:numPr>
        <w:jc w:val="both"/>
        <w:rPr>
          <w:b/>
          <w:color w:val="FF0000"/>
        </w:rPr>
      </w:pPr>
      <w:r w:rsidRPr="00BF6634">
        <w:rPr>
          <w:b/>
          <w:color w:val="FF0000"/>
        </w:rPr>
        <w:t>UWAGA:</w:t>
      </w:r>
      <w:r>
        <w:rPr>
          <w:b/>
          <w:color w:val="FF0000"/>
        </w:rPr>
        <w:t xml:space="preserve"> </w:t>
      </w:r>
      <w:r>
        <w:t xml:space="preserve">streszczenie może zawierać ilustracje </w:t>
      </w:r>
      <w:r w:rsidRPr="00F12F4E">
        <w:rPr>
          <w:b/>
          <w:u w:val="single"/>
        </w:rPr>
        <w:t>tylko</w:t>
      </w:r>
      <w:r>
        <w:t xml:space="preserve"> w przypadku</w:t>
      </w:r>
      <w:r w:rsidR="006C0310">
        <w:t>,</w:t>
      </w:r>
      <w:r>
        <w:t xml:space="preserve"> gdy są one </w:t>
      </w:r>
      <w:r w:rsidRPr="00F12F4E">
        <w:rPr>
          <w:u w:val="single"/>
        </w:rPr>
        <w:t>niezbędne</w:t>
      </w:r>
      <w:r>
        <w:t xml:space="preserve"> do </w:t>
      </w:r>
      <w:r w:rsidR="00F12F4E">
        <w:t>przedstawienia istoty prowa</w:t>
      </w:r>
      <w:r w:rsidR="00931FB3">
        <w:t>dzonych przez doktoranta badań.</w:t>
      </w:r>
      <w:r w:rsidR="00931FB3">
        <w:br/>
      </w:r>
      <w:r w:rsidR="00EF081E">
        <w:t xml:space="preserve">W przeciwnym razie nie będą one przyjmowane. </w:t>
      </w:r>
      <w:r w:rsidR="00931FB3">
        <w:t>Ilustracje przyjmowane są</w:t>
      </w:r>
      <w:r w:rsidR="00931FB3">
        <w:br/>
      </w:r>
      <w:r w:rsidR="00F12F4E">
        <w:t>w formatach: GIF, JPG, TIFF, BMP, CDR, WMF</w:t>
      </w:r>
      <w:r w:rsidR="00BA3E3D">
        <w:t>,</w:t>
      </w:r>
      <w:r w:rsidR="00F12F4E">
        <w:t xml:space="preserve"> jako osobne pliki </w:t>
      </w:r>
      <w:r w:rsidR="00BA3AA5">
        <w:t>o</w:t>
      </w:r>
      <w:r w:rsidR="00A7597D">
        <w:t xml:space="preserve"> rozdzielczości min. 300 DPI</w:t>
      </w:r>
      <w:r w:rsidR="001D1F90">
        <w:t xml:space="preserve">, </w:t>
      </w:r>
      <w:r w:rsidR="002E2CB6">
        <w:t>w skali szarości</w:t>
      </w:r>
      <w:r w:rsidR="001D1F90">
        <w:t>.</w:t>
      </w:r>
      <w:r w:rsidR="00F12F4E">
        <w:t xml:space="preserve"> Powinny być one jednoznacznie opisane i opatrzone numerem. Ilustracje o zbyt słabej jakości nie zostaną umieszczone w materiałach;</w:t>
      </w:r>
    </w:p>
    <w:p w:rsidR="00BF6634" w:rsidRPr="00F12F4E" w:rsidRDefault="00F12F4E" w:rsidP="00F12F4E">
      <w:pPr>
        <w:pStyle w:val="Akapitzlist"/>
        <w:numPr>
          <w:ilvl w:val="0"/>
          <w:numId w:val="2"/>
        </w:numPr>
        <w:jc w:val="both"/>
        <w:rPr>
          <w:b/>
        </w:rPr>
      </w:pPr>
      <w:r>
        <w:t>Sugestie dotyczące wyglądu tekstu, miejsca umieszczenia ilustracji oraz inne proszę przekazać wraz z materiałami w dowolnej pisemnej formie;</w:t>
      </w:r>
    </w:p>
    <w:p w:rsidR="00F12F4E" w:rsidRPr="00F12F4E" w:rsidRDefault="00F12F4E" w:rsidP="00F12F4E">
      <w:pPr>
        <w:pStyle w:val="Akapitzlist"/>
        <w:numPr>
          <w:ilvl w:val="0"/>
          <w:numId w:val="2"/>
        </w:numPr>
        <w:jc w:val="both"/>
        <w:rPr>
          <w:b/>
        </w:rPr>
      </w:pPr>
      <w:r>
        <w:t>Wzory należy numerować podając numer w nawiasach okrągłych np. (1);</w:t>
      </w:r>
    </w:p>
    <w:p w:rsidR="00F12F4E" w:rsidRPr="00F12F4E" w:rsidRDefault="00F12F4E" w:rsidP="00F12F4E">
      <w:pPr>
        <w:pStyle w:val="Akapitzlist"/>
        <w:numPr>
          <w:ilvl w:val="0"/>
          <w:numId w:val="2"/>
        </w:numPr>
        <w:ind w:right="-284"/>
        <w:jc w:val="both"/>
        <w:rPr>
          <w:b/>
        </w:rPr>
      </w:pPr>
      <w:r>
        <w:t>Przypisy należy numerować podając numer w nawiasach kwadratowych np. [1]</w:t>
      </w:r>
      <w:r w:rsidR="00A7597D">
        <w:t>;</w:t>
      </w:r>
    </w:p>
    <w:p w:rsidR="00F12F4E" w:rsidRPr="00F12F4E" w:rsidRDefault="00F12F4E" w:rsidP="00F12F4E">
      <w:pPr>
        <w:pStyle w:val="Akapitzlist"/>
        <w:numPr>
          <w:ilvl w:val="0"/>
          <w:numId w:val="2"/>
        </w:numPr>
        <w:ind w:right="-284"/>
        <w:jc w:val="both"/>
        <w:rPr>
          <w:b/>
        </w:rPr>
      </w:pPr>
      <w:r>
        <w:t>Odwołania do rysunków w tekście w postaci (Rys. X), gdzie X jest numerem rysunku np. Rys. 1</w:t>
      </w:r>
      <w:r w:rsidR="00A7597D">
        <w:t>;</w:t>
      </w:r>
    </w:p>
    <w:p w:rsidR="00F12F4E" w:rsidRPr="007920E6" w:rsidRDefault="00F12F4E" w:rsidP="00F12F4E">
      <w:pPr>
        <w:pStyle w:val="Akapitzlist"/>
        <w:numPr>
          <w:ilvl w:val="0"/>
          <w:numId w:val="2"/>
        </w:numPr>
        <w:ind w:right="-284"/>
        <w:jc w:val="both"/>
        <w:rPr>
          <w:b/>
        </w:rPr>
      </w:pPr>
      <w:r>
        <w:t>Akceptowany format to .</w:t>
      </w:r>
      <w:proofErr w:type="spellStart"/>
      <w:r>
        <w:t>doc</w:t>
      </w:r>
      <w:proofErr w:type="spellEnd"/>
      <w:r w:rsidR="00A7597D">
        <w:t>;</w:t>
      </w:r>
    </w:p>
    <w:p w:rsidR="007920E6" w:rsidRPr="00E869C9" w:rsidRDefault="007920E6" w:rsidP="00F12F4E">
      <w:pPr>
        <w:pStyle w:val="Akapitzlist"/>
        <w:numPr>
          <w:ilvl w:val="0"/>
          <w:numId w:val="2"/>
        </w:numPr>
        <w:ind w:right="-284"/>
        <w:jc w:val="both"/>
        <w:rPr>
          <w:b/>
        </w:rPr>
      </w:pPr>
      <w:r>
        <w:t>Wszystkie style zarówno nagłówków jak i tekstu są ujednolicone, sugestie mogą dotyczyć samego charakteru tekstu (pogrubienie, kursywa, indeksy, podkreślenia) – proszę więc przygotować cały tekst bez odstępów, interlinii itp.</w:t>
      </w:r>
    </w:p>
    <w:p w:rsidR="00E869C9" w:rsidRPr="00E869C9" w:rsidRDefault="00E869C9" w:rsidP="00E869C9">
      <w:pPr>
        <w:pStyle w:val="Akapitzlist"/>
        <w:numPr>
          <w:ilvl w:val="0"/>
          <w:numId w:val="2"/>
        </w:numPr>
        <w:ind w:right="-284"/>
        <w:jc w:val="both"/>
        <w:rPr>
          <w:b/>
        </w:rPr>
      </w:pPr>
      <w:r>
        <w:lastRenderedPageBreak/>
        <w:t>Ewentualną informację o źródle finansowania prac badawczych należy umieścić na końcu streszczenia, pod literaturą w sposób przedstawiony w formatce).</w:t>
      </w:r>
    </w:p>
    <w:p w:rsidR="006F4857" w:rsidRDefault="00F12F4E" w:rsidP="008A11CB">
      <w:pPr>
        <w:ind w:right="-284"/>
        <w:jc w:val="center"/>
        <w:rPr>
          <w:b/>
          <w:color w:val="FF0000"/>
        </w:rPr>
      </w:pPr>
      <w:r w:rsidRPr="002E2CB6">
        <w:rPr>
          <w:b/>
          <w:color w:val="FF0000"/>
        </w:rPr>
        <w:t xml:space="preserve">Streszczenia należy dostarczyć OSOBIŚCIE w </w:t>
      </w:r>
      <w:r w:rsidR="0015658C">
        <w:rPr>
          <w:b/>
          <w:color w:val="FF0000"/>
        </w:rPr>
        <w:t xml:space="preserve">podpisanej formie papierowej i w wersji </w:t>
      </w:r>
      <w:r w:rsidR="006F4857">
        <w:rPr>
          <w:b/>
          <w:color w:val="FF0000"/>
        </w:rPr>
        <w:t>elektronicznej na adres e-mail: katarzyna.cymbala@ug.edu.pl.</w:t>
      </w:r>
      <w:r w:rsidRPr="002E2CB6">
        <w:rPr>
          <w:b/>
          <w:color w:val="FF0000"/>
        </w:rPr>
        <w:t xml:space="preserve"> </w:t>
      </w:r>
    </w:p>
    <w:p w:rsidR="00F12F4E" w:rsidRPr="002E2CB6" w:rsidRDefault="00F12F4E" w:rsidP="008A11CB">
      <w:pPr>
        <w:ind w:right="-284"/>
        <w:jc w:val="center"/>
        <w:rPr>
          <w:b/>
          <w:color w:val="FF0000"/>
        </w:rPr>
      </w:pPr>
      <w:r w:rsidRPr="002E2CB6">
        <w:rPr>
          <w:color w:val="FF0000"/>
        </w:rPr>
        <w:t xml:space="preserve">Osoba oddająca </w:t>
      </w:r>
      <w:r w:rsidR="0015658C">
        <w:rPr>
          <w:color w:val="FF0000"/>
        </w:rPr>
        <w:t xml:space="preserve">streszczenie </w:t>
      </w:r>
      <w:r w:rsidRPr="002E2CB6">
        <w:rPr>
          <w:color w:val="FF0000"/>
        </w:rPr>
        <w:t>podpi</w:t>
      </w:r>
      <w:r w:rsidR="0015658C">
        <w:rPr>
          <w:color w:val="FF0000"/>
        </w:rPr>
        <w:t>suje się na liście!</w:t>
      </w:r>
    </w:p>
    <w:p w:rsidR="00854DF7" w:rsidRDefault="00854DF7" w:rsidP="00E869C9">
      <w:pPr>
        <w:ind w:right="-227"/>
        <w:jc w:val="both"/>
      </w:pPr>
      <w:r>
        <w:rPr>
          <w:b/>
        </w:rPr>
        <w:t>Sposób cytowania:</w:t>
      </w:r>
    </w:p>
    <w:p w:rsidR="00854DF7" w:rsidRDefault="00854DF7" w:rsidP="00E869C9">
      <w:pPr>
        <w:ind w:right="-227"/>
        <w:jc w:val="both"/>
      </w:pPr>
      <w:r>
        <w:t>Publikacji:</w:t>
      </w:r>
    </w:p>
    <w:p w:rsidR="00854DF7" w:rsidRDefault="00854DF7" w:rsidP="00E869C9">
      <w:pPr>
        <w:ind w:right="-227"/>
        <w:jc w:val="both"/>
      </w:pPr>
      <w:r>
        <w:t xml:space="preserve">[1] M. Grynkiewicz, Ż. Polkowska, A. Kot-Wasik, J. Namieśnik, </w:t>
      </w:r>
      <w:r>
        <w:rPr>
          <w:i/>
        </w:rPr>
        <w:t xml:space="preserve">Pol. J. </w:t>
      </w:r>
      <w:proofErr w:type="spellStart"/>
      <w:r>
        <w:rPr>
          <w:i/>
        </w:rPr>
        <w:t>Environ</w:t>
      </w:r>
      <w:proofErr w:type="spellEnd"/>
      <w:r>
        <w:rPr>
          <w:i/>
        </w:rPr>
        <w:t xml:space="preserve">. </w:t>
      </w:r>
      <w:proofErr w:type="spellStart"/>
      <w:r>
        <w:rPr>
          <w:i/>
        </w:rPr>
        <w:t>Stud</w:t>
      </w:r>
      <w:proofErr w:type="spellEnd"/>
      <w:r>
        <w:rPr>
          <w:i/>
        </w:rPr>
        <w:t xml:space="preserve">. </w:t>
      </w:r>
      <w:r w:rsidRPr="00854DF7">
        <w:rPr>
          <w:u w:val="single"/>
        </w:rPr>
        <w:t>11</w:t>
      </w:r>
      <w:r w:rsidRPr="00854DF7">
        <w:t xml:space="preserve">, </w:t>
      </w:r>
      <w:r>
        <w:t>85, 2002.</w:t>
      </w:r>
    </w:p>
    <w:p w:rsidR="00854DF7" w:rsidRDefault="00854DF7" w:rsidP="00E869C9">
      <w:pPr>
        <w:ind w:right="-227"/>
        <w:jc w:val="both"/>
      </w:pPr>
      <w:r>
        <w:t>Książek i rozdziałów książkowych:</w:t>
      </w:r>
    </w:p>
    <w:p w:rsidR="00854DF7" w:rsidRDefault="00854DF7" w:rsidP="00E869C9">
      <w:pPr>
        <w:ind w:right="-227"/>
        <w:jc w:val="both"/>
      </w:pPr>
      <w:r>
        <w:t>[1] Zarys Ekotoksykologii (praca zbiorowa pod redakcją J. Namieśnika i J. Jaśkowskiego), EKO-Pharma, Gdańsk</w:t>
      </w:r>
      <w:r w:rsidR="00BA3AA5">
        <w:t>,</w:t>
      </w:r>
      <w:r>
        <w:t xml:space="preserve"> 1995.</w:t>
      </w:r>
    </w:p>
    <w:p w:rsidR="00854DF7" w:rsidRDefault="00854DF7" w:rsidP="00E869C9">
      <w:pPr>
        <w:ind w:right="-227"/>
        <w:jc w:val="both"/>
      </w:pPr>
      <w:r>
        <w:t xml:space="preserve">[2] J. Nawrocki, S. Biłozor, W. </w:t>
      </w:r>
      <w:proofErr w:type="spellStart"/>
      <w:r>
        <w:t>Ilecki</w:t>
      </w:r>
      <w:proofErr w:type="spellEnd"/>
      <w:r>
        <w:t>, Utlenianie w technologii uzdatniania wody. W: Uzdatnianie wody. Procesy chemiczne i biologiczne. (Praca zbiorowa pod redakcją J. Nawrockiego i S. Biłozora). Wydawnictwa Naukowe PWN, Warszawa, 2001, str. 154–244.</w:t>
      </w:r>
    </w:p>
    <w:p w:rsidR="00EF081E" w:rsidRPr="00EF081E" w:rsidRDefault="00EF081E" w:rsidP="00EF081E">
      <w:pPr>
        <w:ind w:left="1080" w:right="-284"/>
        <w:jc w:val="right"/>
        <w:rPr>
          <w:b/>
        </w:rPr>
      </w:pPr>
    </w:p>
    <w:sectPr w:rsidR="00EF081E" w:rsidRPr="00EF081E" w:rsidSect="00F12F4E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D565E4"/>
    <w:multiLevelType w:val="hybridMultilevel"/>
    <w:tmpl w:val="3BC8CF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8F034B9"/>
    <w:multiLevelType w:val="hybridMultilevel"/>
    <w:tmpl w:val="59E88A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8B2"/>
    <w:rsid w:val="00010DC0"/>
    <w:rsid w:val="00031541"/>
    <w:rsid w:val="00056422"/>
    <w:rsid w:val="00067875"/>
    <w:rsid w:val="00085541"/>
    <w:rsid w:val="001106C6"/>
    <w:rsid w:val="0015658C"/>
    <w:rsid w:val="001B3B29"/>
    <w:rsid w:val="001D1F90"/>
    <w:rsid w:val="002651E0"/>
    <w:rsid w:val="00292230"/>
    <w:rsid w:val="002E2CB6"/>
    <w:rsid w:val="00301891"/>
    <w:rsid w:val="00382AA2"/>
    <w:rsid w:val="003927DE"/>
    <w:rsid w:val="003F1C7F"/>
    <w:rsid w:val="00413E1E"/>
    <w:rsid w:val="00441A2C"/>
    <w:rsid w:val="004A4F85"/>
    <w:rsid w:val="005109B9"/>
    <w:rsid w:val="005D5BAA"/>
    <w:rsid w:val="005E6843"/>
    <w:rsid w:val="00660A5F"/>
    <w:rsid w:val="006C0310"/>
    <w:rsid w:val="006F4857"/>
    <w:rsid w:val="007920E6"/>
    <w:rsid w:val="008178B2"/>
    <w:rsid w:val="008200AA"/>
    <w:rsid w:val="00854DF7"/>
    <w:rsid w:val="008A11CB"/>
    <w:rsid w:val="008B4726"/>
    <w:rsid w:val="008B5429"/>
    <w:rsid w:val="00915FD7"/>
    <w:rsid w:val="00931FB3"/>
    <w:rsid w:val="00953B6A"/>
    <w:rsid w:val="00A10997"/>
    <w:rsid w:val="00A14862"/>
    <w:rsid w:val="00A7597D"/>
    <w:rsid w:val="00A9294E"/>
    <w:rsid w:val="00AC395B"/>
    <w:rsid w:val="00B94204"/>
    <w:rsid w:val="00BA3AA5"/>
    <w:rsid w:val="00BA3E3D"/>
    <w:rsid w:val="00BC65F1"/>
    <w:rsid w:val="00BE510F"/>
    <w:rsid w:val="00BF6634"/>
    <w:rsid w:val="00C53E7A"/>
    <w:rsid w:val="00C7150B"/>
    <w:rsid w:val="00E869C9"/>
    <w:rsid w:val="00EE5D5A"/>
    <w:rsid w:val="00EF081E"/>
    <w:rsid w:val="00F12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32C883-0FE9-4103-A58D-508691E81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09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00A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1A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1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9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21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50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66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27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33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76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36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71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65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1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03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9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54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21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83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6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70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23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66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78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2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89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8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2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7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66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8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80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36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38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72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92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14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7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13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58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22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40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4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58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0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58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93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29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24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29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36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70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33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4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01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50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49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37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9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37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91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75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5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57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0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18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65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39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84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93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92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12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89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42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82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72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99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16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23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8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13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45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23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20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58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44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53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79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2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18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16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87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99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93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05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22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26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45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57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38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35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42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74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82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65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00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43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73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97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38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79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7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73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86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8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9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52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73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29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31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2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84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11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9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14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31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9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27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87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7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89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95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1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94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38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16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6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11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5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12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08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01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98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37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35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35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09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52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7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23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25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27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57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83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23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41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9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35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91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22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1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84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1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57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6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45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02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15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72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1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7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36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6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12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7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9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70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85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22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69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38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88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4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7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61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02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91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69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37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16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93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4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66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90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84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38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28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65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55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32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11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90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88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26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98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11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48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95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6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54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69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1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64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33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12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2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87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17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71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0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6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9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75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0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28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89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34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46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56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0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68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78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2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05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73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19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84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31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12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29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65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1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1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72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50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61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47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16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64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3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65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89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38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9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65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78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34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57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20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03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2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2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88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9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7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1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56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37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10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71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13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40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8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5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8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1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5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9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3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1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2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9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0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8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tarzyna.cymbala@ug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502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KCymbala</cp:lastModifiedBy>
  <cp:revision>2</cp:revision>
  <cp:lastPrinted>2014-04-23T06:53:00Z</cp:lastPrinted>
  <dcterms:created xsi:type="dcterms:W3CDTF">2018-06-21T12:33:00Z</dcterms:created>
  <dcterms:modified xsi:type="dcterms:W3CDTF">2018-06-21T12:33:00Z</dcterms:modified>
</cp:coreProperties>
</file>