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2206D8">
        <w:rPr>
          <w:b/>
          <w:i/>
          <w:sz w:val="20"/>
          <w:szCs w:val="20"/>
        </w:rPr>
        <w:t>6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>
              <w:rPr>
                <w:sz w:val="20"/>
                <w:szCs w:val="20"/>
              </w:rPr>
              <w:t xml:space="preserve"> (od roku 2019)</w:t>
            </w:r>
          </w:p>
        </w:tc>
        <w:tc>
          <w:tcPr>
            <w:tcW w:w="2126" w:type="dxa"/>
          </w:tcPr>
          <w:p w:rsidR="00A913B4" w:rsidRPr="00257143" w:rsidRDefault="00031586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C92B4F">
        <w:rPr>
          <w:sz w:val="20"/>
          <w:szCs w:val="20"/>
        </w:rPr>
        <w:t>, deklaracji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  <w:bookmarkStart w:id="0" w:name="_GoBack"/>
      <w:bookmarkEnd w:id="0"/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Pr="00992A8A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4283E" w:rsidRPr="00992A8A" w:rsidRDefault="00992A8A" w:rsidP="00992A8A">
      <w:pPr>
        <w:rPr>
          <w:sz w:val="16"/>
          <w:szCs w:val="16"/>
        </w:rPr>
      </w:pPr>
      <w:r w:rsidRPr="003329F4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</w:t>
      </w: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F2B33"/>
    <w:rsid w:val="003654E4"/>
    <w:rsid w:val="003D5EC3"/>
    <w:rsid w:val="004246C2"/>
    <w:rsid w:val="00443CEC"/>
    <w:rsid w:val="004606F0"/>
    <w:rsid w:val="00466928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C4E4E"/>
    <w:rsid w:val="0094283E"/>
    <w:rsid w:val="00984EDF"/>
    <w:rsid w:val="00992A8A"/>
    <w:rsid w:val="009D30C0"/>
    <w:rsid w:val="009F3EAD"/>
    <w:rsid w:val="00A03C46"/>
    <w:rsid w:val="00A913B4"/>
    <w:rsid w:val="00BE6690"/>
    <w:rsid w:val="00C6255F"/>
    <w:rsid w:val="00C90C5A"/>
    <w:rsid w:val="00C92B4F"/>
    <w:rsid w:val="00D12FF4"/>
    <w:rsid w:val="00D4275F"/>
    <w:rsid w:val="00E36CA8"/>
    <w:rsid w:val="00E95EC1"/>
    <w:rsid w:val="00F03380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5</cp:revision>
  <cp:lastPrinted>2018-01-17T16:24:00Z</cp:lastPrinted>
  <dcterms:created xsi:type="dcterms:W3CDTF">2018-01-25T12:26:00Z</dcterms:created>
  <dcterms:modified xsi:type="dcterms:W3CDTF">2018-01-25T13:36:00Z</dcterms:modified>
</cp:coreProperties>
</file>