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B21B" w14:textId="6E887E9F" w:rsidR="0049441F" w:rsidRDefault="00114832" w:rsidP="00A615B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04455" wp14:editId="7152C993">
                <wp:simplePos x="0" y="0"/>
                <wp:positionH relativeFrom="margin">
                  <wp:posOffset>730885</wp:posOffset>
                </wp:positionH>
                <wp:positionV relativeFrom="margin">
                  <wp:posOffset>-635</wp:posOffset>
                </wp:positionV>
                <wp:extent cx="4198620" cy="11766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009A" w14:textId="01245AEE" w:rsidR="00A615B8" w:rsidRPr="00440364" w:rsidRDefault="00616DE9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616DE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GOSPODARKA WODNO-ŚCIEKOWA W PRZEDSIĘBIORSTWACH </w:t>
                            </w:r>
                          </w:p>
                          <w:p w14:paraId="5084DC2C" w14:textId="77777777" w:rsidR="00616DE9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616DE9" w:rsidRPr="00616DE9">
                              <w:rPr>
                                <w:sz w:val="28"/>
                                <w:szCs w:val="32"/>
                              </w:rPr>
                              <w:t>BIZNES I TECHNOLOGIA EKOLOGICZNA</w:t>
                            </w:r>
                          </w:p>
                          <w:p w14:paraId="0A8802C5" w14:textId="3086DA19" w:rsidR="00A615B8" w:rsidRDefault="000647DD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II 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>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 rok</w:t>
                            </w:r>
                          </w:p>
                          <w:p w14:paraId="1EDEE58F" w14:textId="0BAEFAEA" w:rsidR="00510C23" w:rsidRPr="00440364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044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55pt;margin-top:-.05pt;width:330.6pt;height:9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" filled="f" stroked="f">
                <v:textbox style="mso-fit-shape-to-text:t">
                  <w:txbxContent>
                    <w:p w14:paraId="6EB4009A" w14:textId="01245AEE" w:rsidR="00A615B8" w:rsidRPr="00440364" w:rsidRDefault="00616DE9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616DE9">
                        <w:rPr>
                          <w:b/>
                          <w:sz w:val="28"/>
                          <w:szCs w:val="32"/>
                        </w:rPr>
                        <w:t xml:space="preserve">GOSPODARKA WODNO-ŚCIEKOWA W PRZEDSIĘBIORSTWACH </w:t>
                      </w:r>
                    </w:p>
                    <w:p w14:paraId="5084DC2C" w14:textId="77777777" w:rsidR="00616DE9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616DE9" w:rsidRPr="00616DE9">
                        <w:rPr>
                          <w:sz w:val="28"/>
                          <w:szCs w:val="32"/>
                        </w:rPr>
                        <w:t>BIZNES I TECHNOLOGIA EKOLOGICZNA</w:t>
                      </w:r>
                    </w:p>
                    <w:p w14:paraId="0A8802C5" w14:textId="3086DA19" w:rsidR="00A615B8" w:rsidRDefault="000647DD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II </w:t>
                      </w:r>
                      <w:r w:rsidR="00510C23">
                        <w:rPr>
                          <w:sz w:val="28"/>
                          <w:szCs w:val="32"/>
                        </w:rPr>
                        <w:t>Stopień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616DE9">
                        <w:rPr>
                          <w:sz w:val="28"/>
                          <w:szCs w:val="32"/>
                        </w:rPr>
                        <w:t>I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 rok</w:t>
                      </w:r>
                    </w:p>
                    <w:p w14:paraId="1EDEE58F" w14:textId="0BAEFAEA" w:rsidR="00510C23" w:rsidRPr="00440364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616DE9">
                        <w:rPr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sz w:val="28"/>
                          <w:szCs w:val="32"/>
                        </w:rPr>
                        <w:t>/</w:t>
                      </w:r>
                      <w:r w:rsidR="00616DE9">
                        <w:rPr>
                          <w:sz w:val="28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5428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1EEF28D6" wp14:editId="1C2AB717">
            <wp:simplePos x="0" y="0"/>
            <wp:positionH relativeFrom="column">
              <wp:posOffset>-107315</wp:posOffset>
            </wp:positionH>
            <wp:positionV relativeFrom="paragraph">
              <wp:posOffset>22225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28C"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ABC3C7B" wp14:editId="23F18D76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3A8D3" w14:textId="37D98C25"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14:paraId="33ADCBCF" w14:textId="2D708A2F" w:rsidR="00114832" w:rsidRDefault="00114832" w:rsidP="0049441F">
      <w:pPr>
        <w:spacing w:after="0" w:line="240" w:lineRule="auto"/>
        <w:rPr>
          <w:b/>
          <w:sz w:val="24"/>
          <w:szCs w:val="28"/>
        </w:rPr>
      </w:pPr>
    </w:p>
    <w:p w14:paraId="5171F993" w14:textId="1C8067B4" w:rsidR="00114832" w:rsidRDefault="00114832" w:rsidP="0049441F">
      <w:pPr>
        <w:spacing w:after="0" w:line="240" w:lineRule="auto"/>
        <w:rPr>
          <w:b/>
          <w:sz w:val="24"/>
          <w:szCs w:val="28"/>
        </w:rPr>
      </w:pPr>
    </w:p>
    <w:p w14:paraId="62507985" w14:textId="75BA1582"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0647DD" w:rsidRPr="000647DD">
        <w:rPr>
          <w:b/>
          <w:color w:val="1F497D" w:themeColor="text2"/>
          <w:sz w:val="24"/>
          <w:szCs w:val="28"/>
        </w:rPr>
        <w:t xml:space="preserve">15 godz., </w:t>
      </w:r>
      <w:r w:rsidR="00974A4E">
        <w:rPr>
          <w:b/>
          <w:color w:val="1F497D" w:themeColor="text2"/>
          <w:sz w:val="24"/>
          <w:szCs w:val="28"/>
        </w:rPr>
        <w:t>poniedziałek</w:t>
      </w:r>
      <w:r w:rsidR="000647DD" w:rsidRPr="000647DD">
        <w:rPr>
          <w:b/>
          <w:color w:val="1F497D" w:themeColor="text2"/>
          <w:sz w:val="24"/>
          <w:szCs w:val="28"/>
        </w:rPr>
        <w:t xml:space="preserve"> godz. 1</w:t>
      </w:r>
      <w:r w:rsidR="00974A4E">
        <w:rPr>
          <w:b/>
          <w:color w:val="1F497D" w:themeColor="text2"/>
          <w:sz w:val="24"/>
          <w:szCs w:val="28"/>
        </w:rPr>
        <w:t>2</w:t>
      </w:r>
      <w:r w:rsidR="000647DD" w:rsidRPr="000647DD">
        <w:rPr>
          <w:b/>
          <w:color w:val="1F497D" w:themeColor="text2"/>
          <w:sz w:val="24"/>
          <w:szCs w:val="28"/>
        </w:rPr>
        <w:t>:15-13:</w:t>
      </w:r>
      <w:r w:rsidR="00974A4E">
        <w:rPr>
          <w:b/>
          <w:color w:val="1F497D" w:themeColor="text2"/>
          <w:sz w:val="24"/>
          <w:szCs w:val="28"/>
        </w:rPr>
        <w:t>3</w:t>
      </w:r>
      <w:r w:rsidR="000647DD" w:rsidRPr="000647DD">
        <w:rPr>
          <w:b/>
          <w:color w:val="1F497D" w:themeColor="text2"/>
          <w:sz w:val="24"/>
          <w:szCs w:val="28"/>
        </w:rPr>
        <w:t>0, s. C309</w:t>
      </w:r>
    </w:p>
    <w:p w14:paraId="4452DF79" w14:textId="4CBC567F"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0647DD" w:rsidRPr="000647DD">
        <w:rPr>
          <w:sz w:val="24"/>
          <w:szCs w:val="28"/>
        </w:rPr>
        <w:t>dr inż. Ewelina Grabowska-Musiał (EGM)</w:t>
      </w:r>
    </w:p>
    <w:p w14:paraId="3A53FDF9" w14:textId="18DD8FED"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2A6017" w:rsidRPr="00440364">
        <w:rPr>
          <w:sz w:val="24"/>
          <w:szCs w:val="28"/>
        </w:rPr>
        <w:t xml:space="preserve"> </w:t>
      </w:r>
      <w:r w:rsidR="000647DD" w:rsidRPr="000647DD">
        <w:rPr>
          <w:sz w:val="24"/>
          <w:szCs w:val="28"/>
        </w:rPr>
        <w:t>dr inż. Ewelina Grabowska-Musiał (EGM)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440364" w:rsidRPr="00440364" w14:paraId="06BD235C" w14:textId="77777777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14:paraId="43430B34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14:paraId="7E11AA3F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616DE9" w:rsidRPr="00440364" w14:paraId="316AD25C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192C69FF" w14:textId="097E2F4C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="00974A4E"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.10</w:t>
            </w:r>
          </w:p>
          <w:p w14:paraId="21022643" w14:textId="39AD67B9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sz w:val="21"/>
                <w:szCs w:val="21"/>
              </w:rPr>
              <w:t>M</w:t>
            </w:r>
            <w:r w:rsidRPr="00CB6A6C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6A82A7C3" w14:textId="6F3122E5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Zasady gospodarowania wodami. Pobór wody powierzchniowej i podziemnej do celów przemysłowych.</w:t>
            </w:r>
          </w:p>
        </w:tc>
      </w:tr>
      <w:tr w:rsidR="00616DE9" w:rsidRPr="00440364" w14:paraId="3E2357F6" w14:textId="77777777" w:rsidTr="00770827">
        <w:tc>
          <w:tcPr>
            <w:tcW w:w="1242" w:type="dxa"/>
            <w:shd w:val="clear" w:color="auto" w:fill="auto"/>
          </w:tcPr>
          <w:p w14:paraId="4B14A074" w14:textId="338A84F8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974A4E">
              <w:rPr>
                <w:rFonts w:ascii="Calibri" w:hAnsi="Calibri" w:cs="Calibri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.10</w:t>
            </w:r>
          </w:p>
          <w:p w14:paraId="6A14EA30" w14:textId="4C71077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sz w:val="21"/>
                <w:szCs w:val="21"/>
              </w:rPr>
              <w:t>M</w:t>
            </w:r>
            <w:r w:rsidRPr="00CB6A6C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F691A50" w14:textId="00CE2C03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>Gospodarka wodno ściekowa w przedsiębiorstwach – woda i ścieki w przemyśle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.</w:t>
            </w:r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Ochrona wód przed zanieczyszczeniami. </w:t>
            </w:r>
          </w:p>
        </w:tc>
      </w:tr>
      <w:tr w:rsidR="00616DE9" w:rsidRPr="00440364" w14:paraId="1F221905" w14:textId="77777777" w:rsidTr="00770827">
        <w:tc>
          <w:tcPr>
            <w:tcW w:w="1242" w:type="dxa"/>
          </w:tcPr>
          <w:p w14:paraId="007B28DD" w14:textId="1C8565B8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974A4E"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z w:val="21"/>
                <w:szCs w:val="21"/>
              </w:rPr>
              <w:t>.10</w:t>
            </w:r>
          </w:p>
          <w:p w14:paraId="6CF25D98" w14:textId="273913B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vAlign w:val="center"/>
          </w:tcPr>
          <w:p w14:paraId="28FD7945" w14:textId="6D518809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75233F">
              <w:rPr>
                <w:rFonts w:cstheme="minorHAnsi"/>
                <w:bCs/>
                <w:color w:val="000000" w:themeColor="text1"/>
                <w:sz w:val="21"/>
                <w:szCs w:val="21"/>
              </w:rPr>
              <w:t>Wprowadzanie ścieków przemysłowych, wód opadowych do wód, ziemi lub zewnętrznych urządzeń kanalizacyjnych</w:t>
            </w:r>
            <w:r>
              <w:rPr>
                <w:rFonts w:cstheme="minorHAnsi"/>
                <w:bCs/>
                <w:color w:val="000000" w:themeColor="text1"/>
                <w:sz w:val="21"/>
                <w:szCs w:val="21"/>
              </w:rPr>
              <w:t>. Pozwolenia wodnoprawne. Operat wodnoprawny</w:t>
            </w:r>
          </w:p>
        </w:tc>
      </w:tr>
      <w:tr w:rsidR="00616DE9" w:rsidRPr="00440364" w14:paraId="06675656" w14:textId="77777777" w:rsidTr="00770827">
        <w:tc>
          <w:tcPr>
            <w:tcW w:w="1242" w:type="dxa"/>
          </w:tcPr>
          <w:p w14:paraId="6BDCA69C" w14:textId="30B35C36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974A4E">
              <w:rPr>
                <w:rFonts w:ascii="Calibri" w:hAnsi="Calibri" w:cs="Calibri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.10</w:t>
            </w:r>
          </w:p>
          <w:p w14:paraId="7A269D32" w14:textId="53B6FE85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vAlign w:val="center"/>
          </w:tcPr>
          <w:p w14:paraId="366972D6" w14:textId="49AECFF5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 xml:space="preserve">Systemy (modele) gospodarki wodno 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–</w:t>
            </w:r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 xml:space="preserve"> ściekowej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. Procesy jednostkowe oczyszczania ścieków</w:t>
            </w:r>
          </w:p>
        </w:tc>
      </w:tr>
      <w:tr w:rsidR="00616DE9" w:rsidRPr="00440364" w14:paraId="57D87189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526CB8FA" w14:textId="68F5FE9F" w:rsidR="00616DE9" w:rsidRDefault="00974A4E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09</w:t>
            </w:r>
            <w:r w:rsidR="00616DE9">
              <w:rPr>
                <w:rFonts w:ascii="Calibri" w:hAnsi="Calibri" w:cs="Calibri"/>
                <w:sz w:val="21"/>
                <w:szCs w:val="21"/>
              </w:rPr>
              <w:t>.11</w:t>
            </w:r>
          </w:p>
          <w:p w14:paraId="4567C582" w14:textId="2E4F0B62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3910E2C5" w14:textId="4724D94F" w:rsidR="00974A4E" w:rsidRPr="00974A4E" w:rsidRDefault="00616DE9" w:rsidP="00974A4E">
            <w:pPr>
              <w:ind w:left="32" w:right="7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Oczyszczanie ścieków przemysłowych – studium przypadku</w:t>
            </w:r>
            <w:r w:rsidR="00974A4E">
              <w:rPr>
                <w:rFonts w:cstheme="minorHAnsi"/>
                <w:color w:val="000000" w:themeColor="text1"/>
                <w:sz w:val="21"/>
                <w:szCs w:val="21"/>
              </w:rPr>
              <w:t xml:space="preserve"> – prezentacje studenckie</w:t>
            </w:r>
          </w:p>
        </w:tc>
      </w:tr>
      <w:tr w:rsidR="00616DE9" w:rsidRPr="00440364" w14:paraId="42ABF557" w14:textId="77777777" w:rsidTr="00770827">
        <w:tc>
          <w:tcPr>
            <w:tcW w:w="1242" w:type="dxa"/>
            <w:shd w:val="clear" w:color="auto" w:fill="auto"/>
          </w:tcPr>
          <w:p w14:paraId="181C616C" w14:textId="6FC834B9" w:rsidR="00616DE9" w:rsidRDefault="00974A4E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</w:t>
            </w:r>
            <w:r w:rsidR="00616DE9">
              <w:rPr>
                <w:rFonts w:ascii="Calibri" w:hAnsi="Calibri" w:cs="Calibri"/>
                <w:sz w:val="21"/>
                <w:szCs w:val="21"/>
              </w:rPr>
              <w:t>.11</w:t>
            </w:r>
          </w:p>
          <w:p w14:paraId="25888A09" w14:textId="29748AF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2243904" w14:textId="47AEDB11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Oczyszczanie ścieków przemysłowych – studium przypadku</w:t>
            </w:r>
            <w:r w:rsidR="00974A4E">
              <w:rPr>
                <w:rFonts w:cstheme="minorHAnsi"/>
                <w:color w:val="000000" w:themeColor="text1"/>
                <w:sz w:val="21"/>
                <w:szCs w:val="21"/>
              </w:rPr>
              <w:t xml:space="preserve"> – prezentacje studenckie</w:t>
            </w:r>
          </w:p>
        </w:tc>
      </w:tr>
      <w:tr w:rsidR="00616DE9" w:rsidRPr="00440364" w14:paraId="1D930B7C" w14:textId="77777777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08D1F1" w14:textId="60D62F34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974A4E">
              <w:rPr>
                <w:rFonts w:ascii="Calibri" w:hAnsi="Calibri" w:cs="Calibri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.11</w:t>
            </w:r>
          </w:p>
          <w:p w14:paraId="59EFEEDC" w14:textId="7704E453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601C" w14:textId="7B2A0694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Kolokwium</w:t>
            </w:r>
          </w:p>
        </w:tc>
      </w:tr>
    </w:tbl>
    <w:p w14:paraId="5925D07D" w14:textId="164B6437" w:rsidR="0049441F" w:rsidRDefault="0049441F" w:rsidP="00770827">
      <w:pPr>
        <w:spacing w:before="240" w:after="0" w:line="240" w:lineRule="auto"/>
        <w:rPr>
          <w:szCs w:val="28"/>
        </w:rPr>
      </w:pPr>
      <w:r w:rsidRPr="003F709C">
        <w:rPr>
          <w:b/>
          <w:szCs w:val="28"/>
        </w:rPr>
        <w:t>Literatura</w:t>
      </w:r>
      <w:r w:rsidRPr="00770827">
        <w:rPr>
          <w:szCs w:val="28"/>
        </w:rPr>
        <w:t>:</w:t>
      </w:r>
    </w:p>
    <w:p w14:paraId="65503C9D" w14:textId="31BF2CF1" w:rsidR="00616DE9" w:rsidRDefault="00616DE9" w:rsidP="008566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Cs w:val="28"/>
        </w:rPr>
      </w:pPr>
      <w:r w:rsidRPr="00616DE9">
        <w:rPr>
          <w:szCs w:val="28"/>
        </w:rPr>
        <w:t>Kazimierz Kuciński (praca zbiorowa), Strategie Przedsiębiorstw Wobec Wymogów Zrównoważonego Rozwoju, Szkoła Główna Handlowa w Warszawie, Warszawa 2009</w:t>
      </w:r>
    </w:p>
    <w:p w14:paraId="0E2BF20B" w14:textId="7A619537" w:rsidR="0085666B" w:rsidRPr="00616DE9" w:rsidRDefault="0085666B" w:rsidP="008566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Cs w:val="28"/>
        </w:rPr>
      </w:pPr>
      <w:r>
        <w:rPr>
          <w:szCs w:val="28"/>
        </w:rPr>
        <w:t>Gospodarka wodno ściekowa w zakładach przemysłowych, (praca zbiorowa), Arkady, Warszawa, 1973</w:t>
      </w:r>
    </w:p>
    <w:sectPr w:rsidR="0085666B" w:rsidRPr="00616DE9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8975" w14:textId="77777777" w:rsidR="0021582B" w:rsidRDefault="0021582B" w:rsidP="00A615B8">
      <w:pPr>
        <w:spacing w:after="0" w:line="240" w:lineRule="auto"/>
      </w:pPr>
      <w:r>
        <w:separator/>
      </w:r>
    </w:p>
  </w:endnote>
  <w:endnote w:type="continuationSeparator" w:id="0">
    <w:p w14:paraId="6F9B3A08" w14:textId="77777777" w:rsidR="0021582B" w:rsidRDefault="0021582B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6CED" w14:textId="77777777" w:rsidR="0021582B" w:rsidRDefault="0021582B" w:rsidP="00A615B8">
      <w:pPr>
        <w:spacing w:after="0" w:line="240" w:lineRule="auto"/>
      </w:pPr>
      <w:r>
        <w:separator/>
      </w:r>
    </w:p>
  </w:footnote>
  <w:footnote w:type="continuationSeparator" w:id="0">
    <w:p w14:paraId="6FEF7EF7" w14:textId="77777777" w:rsidR="0021582B" w:rsidRDefault="0021582B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337"/>
    <w:multiLevelType w:val="hybridMultilevel"/>
    <w:tmpl w:val="D4D8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2768B"/>
    <w:rsid w:val="00034E80"/>
    <w:rsid w:val="000647DD"/>
    <w:rsid w:val="00067CCA"/>
    <w:rsid w:val="00076358"/>
    <w:rsid w:val="000B023A"/>
    <w:rsid w:val="000C0A51"/>
    <w:rsid w:val="000C2CC9"/>
    <w:rsid w:val="000F28BF"/>
    <w:rsid w:val="000F58B9"/>
    <w:rsid w:val="000F61E8"/>
    <w:rsid w:val="00114832"/>
    <w:rsid w:val="00123679"/>
    <w:rsid w:val="00123734"/>
    <w:rsid w:val="0014782F"/>
    <w:rsid w:val="001B3342"/>
    <w:rsid w:val="001C15CE"/>
    <w:rsid w:val="001E5DBF"/>
    <w:rsid w:val="001F170B"/>
    <w:rsid w:val="001F7E92"/>
    <w:rsid w:val="00213004"/>
    <w:rsid w:val="0021582B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441F"/>
    <w:rsid w:val="004A0345"/>
    <w:rsid w:val="004A2F14"/>
    <w:rsid w:val="004E1ADA"/>
    <w:rsid w:val="00510C23"/>
    <w:rsid w:val="0051247F"/>
    <w:rsid w:val="00524EDE"/>
    <w:rsid w:val="005460A6"/>
    <w:rsid w:val="00554449"/>
    <w:rsid w:val="0057134C"/>
    <w:rsid w:val="005D745A"/>
    <w:rsid w:val="00601489"/>
    <w:rsid w:val="00616DE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70827"/>
    <w:rsid w:val="0079547E"/>
    <w:rsid w:val="007B2831"/>
    <w:rsid w:val="007C1A20"/>
    <w:rsid w:val="007F20E3"/>
    <w:rsid w:val="0080280A"/>
    <w:rsid w:val="00852595"/>
    <w:rsid w:val="0085666B"/>
    <w:rsid w:val="008F43BD"/>
    <w:rsid w:val="009102C7"/>
    <w:rsid w:val="00974A4E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57964"/>
    <w:rsid w:val="00D62F9D"/>
    <w:rsid w:val="00D678B0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B942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</cp:lastModifiedBy>
  <cp:revision>5</cp:revision>
  <cp:lastPrinted>2018-01-15T12:18:00Z</cp:lastPrinted>
  <dcterms:created xsi:type="dcterms:W3CDTF">2019-10-03T07:34:00Z</dcterms:created>
  <dcterms:modified xsi:type="dcterms:W3CDTF">2020-09-21T10:44:00Z</dcterms:modified>
</cp:coreProperties>
</file>