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14:paraId="7BF4DDEF" w14:textId="77777777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2AC39E" w14:textId="77777777" w:rsidR="00241721" w:rsidRPr="007E5521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7E5521">
              <w:rPr>
                <w:b/>
                <w:sz w:val="22"/>
                <w:szCs w:val="22"/>
                <w:lang w:val="en-US"/>
              </w:rPr>
              <w:t>Course title</w:t>
            </w:r>
          </w:p>
          <w:p w14:paraId="1F9F6090" w14:textId="70EDB7B8" w:rsidR="00E2013A" w:rsidRPr="00E2013A" w:rsidRDefault="00797DCE" w:rsidP="00210A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Genetic engineering</w:t>
            </w:r>
            <w:r w:rsidR="00515FF9">
              <w:rPr>
                <w:sz w:val="22"/>
                <w:szCs w:val="22"/>
                <w:lang w:val="en-US"/>
              </w:rPr>
              <w:t xml:space="preserve"> Laboratory</w:t>
            </w:r>
            <w:r w:rsidR="00E2013A" w:rsidRPr="00E2013A">
              <w:rPr>
                <w:sz w:val="22"/>
                <w:szCs w:val="22"/>
                <w:lang w:val="en-US"/>
              </w:rPr>
              <w:t xml:space="preserve"> – ERASMUS</w:t>
            </w:r>
          </w:p>
          <w:p w14:paraId="404837D3" w14:textId="6A32A6FF" w:rsidR="00241721" w:rsidRPr="005D2C85" w:rsidRDefault="00515FF9" w:rsidP="00E20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Laboratorium </w:t>
            </w:r>
            <w:r w:rsidR="00797DCE">
              <w:rPr>
                <w:sz w:val="22"/>
                <w:szCs w:val="22"/>
              </w:rPr>
              <w:t>inżynierii genetycznej</w:t>
            </w:r>
            <w:r w:rsidR="00E2013A">
              <w:rPr>
                <w:sz w:val="22"/>
                <w:szCs w:val="22"/>
              </w:rPr>
              <w:t xml:space="preserve"> – ERASMUS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926661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14:paraId="646E7113" w14:textId="65A40628" w:rsidR="00241721" w:rsidRPr="000C63C2" w:rsidRDefault="00241721" w:rsidP="00F3138D">
            <w:pPr>
              <w:rPr>
                <w:sz w:val="22"/>
                <w:szCs w:val="22"/>
                <w:lang w:val="en-US"/>
              </w:rPr>
            </w:pPr>
          </w:p>
        </w:tc>
      </w:tr>
      <w:tr w:rsidR="00171F69" w:rsidRPr="008A70DC" w14:paraId="1A808BF9" w14:textId="77777777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F31993" w14:textId="77777777"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14:paraId="38291111" w14:textId="6B727150"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C66168">
              <w:rPr>
                <w:sz w:val="22"/>
                <w:szCs w:val="22"/>
                <w:lang w:val="en-US"/>
              </w:rPr>
              <w:t xml:space="preserve">of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0C63C2" w14:paraId="14699506" w14:textId="77777777" w:rsidTr="00070A9B">
        <w:trPr>
          <w:trHeight w:val="359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0869E48" w14:textId="77777777"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0C63C2" w14:paraId="4A48404F" w14:textId="77777777" w:rsidTr="006A37B8">
              <w:tc>
                <w:tcPr>
                  <w:tcW w:w="2568" w:type="dxa"/>
                </w:tcPr>
                <w:p w14:paraId="57730D4A" w14:textId="77777777"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14:paraId="73D1C79E" w14:textId="77777777"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14:paraId="51E3DC47" w14:textId="77777777"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14:paraId="2D866E94" w14:textId="77777777"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14:paraId="194CF4FE" w14:textId="77777777"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14:paraId="385F63DB" w14:textId="77777777"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14:paraId="3E868926" w14:textId="77777777"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2013A" w:rsidRPr="000C63C2" w14:paraId="4B98D027" w14:textId="77777777" w:rsidTr="00210A2F">
              <w:tc>
                <w:tcPr>
                  <w:tcW w:w="2568" w:type="dxa"/>
                </w:tcPr>
                <w:p w14:paraId="50D7F7CE" w14:textId="77777777" w:rsidR="00E2013A" w:rsidRPr="000C63C2" w:rsidRDefault="00E2013A" w:rsidP="00E2013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14:paraId="084A8344" w14:textId="77777777" w:rsidR="00E2013A" w:rsidRPr="000C63C2" w:rsidRDefault="00E2013A" w:rsidP="00E2013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14:paraId="2D9A6A9F" w14:textId="77777777" w:rsidR="00E2013A" w:rsidRPr="000C63C2" w:rsidRDefault="00E2013A" w:rsidP="00E2013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Full-time studies </w:t>
                  </w:r>
                </w:p>
              </w:tc>
              <w:tc>
                <w:tcPr>
                  <w:tcW w:w="2569" w:type="dxa"/>
                </w:tcPr>
                <w:p w14:paraId="17F921F7" w14:textId="77777777" w:rsidR="00E2013A" w:rsidRPr="000C63C2" w:rsidRDefault="00E2013A" w:rsidP="00E2013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2013A" w:rsidRPr="000C63C2" w14:paraId="6C17322C" w14:textId="77777777" w:rsidTr="00210A2F">
              <w:tc>
                <w:tcPr>
                  <w:tcW w:w="2568" w:type="dxa"/>
                </w:tcPr>
                <w:p w14:paraId="407656B0" w14:textId="77777777" w:rsidR="00E2013A" w:rsidRPr="00825F01" w:rsidRDefault="00E2013A" w:rsidP="00E2013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14:paraId="16E874B5" w14:textId="77777777" w:rsidR="00E2013A" w:rsidRPr="000C63C2" w:rsidRDefault="00E2013A" w:rsidP="00E2013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</w:p>
              </w:tc>
              <w:tc>
                <w:tcPr>
                  <w:tcW w:w="2568" w:type="dxa"/>
                  <w:vAlign w:val="center"/>
                </w:tcPr>
                <w:p w14:paraId="6ED20444" w14:textId="77777777" w:rsidR="00E2013A" w:rsidRPr="000C63C2" w:rsidRDefault="00E2013A" w:rsidP="00E2013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14:paraId="09FA8D9B" w14:textId="77777777" w:rsidR="00E2013A" w:rsidRPr="000C63C2" w:rsidRDefault="00E2013A" w:rsidP="00E2013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2013A" w:rsidRPr="000C63C2" w14:paraId="5834D345" w14:textId="77777777" w:rsidTr="00210A2F">
              <w:tc>
                <w:tcPr>
                  <w:tcW w:w="2568" w:type="dxa"/>
                </w:tcPr>
                <w:p w14:paraId="50ECAB08" w14:textId="77777777" w:rsidR="00E2013A" w:rsidRPr="00825F01" w:rsidRDefault="00E2013A" w:rsidP="00E2013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Environmental sciences</w:t>
                  </w:r>
                </w:p>
              </w:tc>
              <w:tc>
                <w:tcPr>
                  <w:tcW w:w="2568" w:type="dxa"/>
                  <w:vAlign w:val="center"/>
                </w:tcPr>
                <w:p w14:paraId="226A4539" w14:textId="77777777" w:rsidR="00E2013A" w:rsidRDefault="00E2013A" w:rsidP="00E2013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Bachelor</w:t>
                  </w:r>
                </w:p>
              </w:tc>
              <w:tc>
                <w:tcPr>
                  <w:tcW w:w="2568" w:type="dxa"/>
                  <w:vAlign w:val="center"/>
                </w:tcPr>
                <w:p w14:paraId="61EE6416" w14:textId="77777777" w:rsidR="00E2013A" w:rsidRPr="000C63C2" w:rsidRDefault="00E2013A" w:rsidP="00E2013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14:paraId="11828BAB" w14:textId="77777777" w:rsidR="00E2013A" w:rsidRPr="000C63C2" w:rsidRDefault="00E2013A" w:rsidP="00E2013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7D99E816" w14:textId="77777777"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0C63C2" w14:paraId="360E7697" w14:textId="77777777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6B290" w14:textId="77777777" w:rsidR="00241721" w:rsidRPr="00797DCE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797DCE">
              <w:rPr>
                <w:b/>
                <w:sz w:val="22"/>
                <w:szCs w:val="22"/>
                <w:lang w:val="en-US"/>
              </w:rPr>
              <w:t>Teaching staff</w:t>
            </w:r>
          </w:p>
          <w:p w14:paraId="6C27094C" w14:textId="77777777" w:rsidR="00FD6EE0" w:rsidRPr="00797DCE" w:rsidRDefault="00FD6EE0" w:rsidP="000C63C2">
            <w:pPr>
              <w:rPr>
                <w:sz w:val="22"/>
                <w:szCs w:val="22"/>
                <w:lang w:val="en-US"/>
              </w:rPr>
            </w:pPr>
            <w:r w:rsidRPr="00797DCE">
              <w:rPr>
                <w:sz w:val="22"/>
                <w:szCs w:val="22"/>
                <w:lang w:val="en-US"/>
              </w:rPr>
              <w:t xml:space="preserve">Leading teacher: </w:t>
            </w:r>
            <w:r w:rsidR="00953F5A" w:rsidRPr="00797DCE">
              <w:rPr>
                <w:sz w:val="22"/>
                <w:szCs w:val="22"/>
                <w:lang w:val="en-US"/>
              </w:rPr>
              <w:t>d</w:t>
            </w:r>
            <w:r w:rsidR="00E72664" w:rsidRPr="00797DCE">
              <w:rPr>
                <w:sz w:val="22"/>
                <w:szCs w:val="22"/>
                <w:lang w:val="en-US"/>
              </w:rPr>
              <w:t xml:space="preserve">r </w:t>
            </w:r>
            <w:r w:rsidR="00515FF9" w:rsidRPr="00797DCE">
              <w:rPr>
                <w:sz w:val="22"/>
                <w:szCs w:val="22"/>
                <w:lang w:val="en-US"/>
              </w:rPr>
              <w:t>Daria Krefft;</w:t>
            </w:r>
          </w:p>
          <w:p w14:paraId="177D1EAC" w14:textId="3DE61971" w:rsidR="00241721" w:rsidRPr="000C63C2" w:rsidRDefault="00FD6EE0" w:rsidP="000C63C2">
            <w:pPr>
              <w:rPr>
                <w:sz w:val="22"/>
                <w:szCs w:val="22"/>
              </w:rPr>
            </w:pPr>
            <w:r w:rsidRPr="00797DCE">
              <w:rPr>
                <w:sz w:val="22"/>
                <w:szCs w:val="22"/>
                <w:lang w:val="en-US"/>
              </w:rPr>
              <w:t>Other teachers:</w:t>
            </w:r>
            <w:r w:rsidR="00515FF9" w:rsidRPr="00797DCE">
              <w:rPr>
                <w:sz w:val="22"/>
                <w:szCs w:val="22"/>
                <w:lang w:val="en-US"/>
              </w:rPr>
              <w:t xml:space="preserve"> dr inż. Joanna Jeżewska-Frąckowiak; dr Joanna Żebrowska; dr hab. </w:t>
            </w:r>
            <w:r w:rsidR="00515FF9" w:rsidRPr="000D236A">
              <w:rPr>
                <w:sz w:val="22"/>
                <w:szCs w:val="22"/>
              </w:rPr>
              <w:t>Agnieszka Żylicz-Stachula</w:t>
            </w:r>
            <w:r w:rsidR="0068462C">
              <w:rPr>
                <w:sz w:val="22"/>
                <w:szCs w:val="22"/>
              </w:rPr>
              <w:t>, prof. UG</w:t>
            </w:r>
          </w:p>
        </w:tc>
      </w:tr>
      <w:tr w:rsidR="00171F69" w:rsidRPr="008A70DC" w14:paraId="477A775E" w14:textId="77777777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3E84AFB" w14:textId="77777777"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916E00" w14:textId="2DF0B405"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C36E61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8A70DC">
              <w:rPr>
                <w:b/>
                <w:sz w:val="22"/>
                <w:szCs w:val="22"/>
                <w:lang w:val="en-US"/>
              </w:rPr>
              <w:t>5</w:t>
            </w:r>
          </w:p>
          <w:p w14:paraId="2335E8A4" w14:textId="37548B31" w:rsidR="00C36E61" w:rsidRPr="004A62AB" w:rsidRDefault="0089258F" w:rsidP="00C36E61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8D0FBF">
              <w:rPr>
                <w:rFonts w:eastAsiaTheme="minorHAnsi"/>
                <w:sz w:val="22"/>
                <w:szCs w:val="22"/>
                <w:lang w:val="en-GB" w:eastAsia="en-US"/>
              </w:rPr>
              <w:t xml:space="preserve">classes </w:t>
            </w:r>
            <w:r w:rsidR="00812762">
              <w:rPr>
                <w:rFonts w:eastAsiaTheme="minorHAnsi"/>
                <w:sz w:val="22"/>
                <w:szCs w:val="22"/>
                <w:lang w:val="en-GB" w:eastAsia="en-US"/>
              </w:rPr>
              <w:t>45</w:t>
            </w:r>
            <w:r w:rsidR="00C36E61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662AB1F8" w14:textId="7690E009" w:rsidR="00C36E61" w:rsidRPr="004A62AB" w:rsidRDefault="00C36E61" w:rsidP="00C36E61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812762">
              <w:rPr>
                <w:rFonts w:eastAsiaTheme="minorHAnsi"/>
                <w:sz w:val="22"/>
                <w:szCs w:val="22"/>
                <w:lang w:val="en-GB" w:eastAsia="en-US"/>
              </w:rPr>
              <w:t>40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0EFA617F" w14:textId="77777777" w:rsidR="00C36E61" w:rsidRPr="004A62AB" w:rsidRDefault="008D0FBF" w:rsidP="00C36E61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>student’s own work 65</w:t>
            </w:r>
            <w:r w:rsidR="00C36E61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367AF5EA" w14:textId="5BFA737A" w:rsidR="00C36E61" w:rsidRPr="000C63C2" w:rsidRDefault="00C36E61" w:rsidP="00C36E61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1</w:t>
            </w:r>
            <w:r w:rsidR="00812762">
              <w:rPr>
                <w:rFonts w:eastAsiaTheme="minorHAnsi"/>
                <w:sz w:val="22"/>
                <w:szCs w:val="22"/>
                <w:lang w:val="en-GB" w:eastAsia="en-US"/>
              </w:rPr>
              <w:t>50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 - </w:t>
            </w:r>
            <w:r w:rsidR="00812762">
              <w:rPr>
                <w:rFonts w:eastAsiaTheme="minorHAnsi"/>
                <w:sz w:val="22"/>
                <w:szCs w:val="22"/>
                <w:lang w:val="en-GB" w:eastAsia="en-US"/>
              </w:rPr>
              <w:t>6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ECTS</w:t>
            </w:r>
          </w:p>
          <w:p w14:paraId="2638F55D" w14:textId="77777777" w:rsidR="001B0900" w:rsidRPr="000C63C2" w:rsidRDefault="001B0900" w:rsidP="009070AA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14:paraId="7229C514" w14:textId="77777777"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C36E61" w14:paraId="2A0AB40E" w14:textId="77777777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422897" w14:textId="77777777"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14:paraId="451C01B8" w14:textId="77777777" w:rsidR="007D12CE" w:rsidRPr="000C63C2" w:rsidRDefault="00112900" w:rsidP="009C1D54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laboratory classes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7ADA04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14:paraId="2C31E95D" w14:textId="77777777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7AA4670" w14:textId="77777777"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14:paraId="5A5D3038" w14:textId="77777777" w:rsidR="009070AA" w:rsidRPr="000C63C2" w:rsidRDefault="00112900" w:rsidP="009070AA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In-class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0FC629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14:paraId="36905C94" w14:textId="77777777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D25FCB" w14:textId="77777777"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4EB19B67" w14:textId="57C8D2BF" w:rsidR="005431D0" w:rsidRPr="000C63C2" w:rsidRDefault="002A224F" w:rsidP="000C63C2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  <w:r w:rsidR="000C63C2" w:rsidRPr="000C63C2">
              <w:rPr>
                <w:sz w:val="22"/>
                <w:szCs w:val="22"/>
                <w:lang w:val="en-US"/>
              </w:rPr>
              <w:t xml:space="preserve"> h - laboratory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A3A227" w14:textId="77777777"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14:paraId="2A55374A" w14:textId="77777777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3C6C43" w14:textId="77777777"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14:paraId="38121FA8" w14:textId="77777777" w:rsidR="00241721" w:rsidRPr="000C63C2" w:rsidRDefault="000C63C2" w:rsidP="000A46A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>summer</w:t>
            </w:r>
          </w:p>
        </w:tc>
      </w:tr>
      <w:tr w:rsidR="00171F69" w:rsidRPr="000C63C2" w14:paraId="62124BBB" w14:textId="77777777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36E1C2" w14:textId="77777777" w:rsidR="00E2013A" w:rsidRPr="00BC709B" w:rsidRDefault="00E2013A" w:rsidP="00E2013A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14:paraId="2E7F9B15" w14:textId="77777777" w:rsidR="00241721" w:rsidRPr="000C63C2" w:rsidRDefault="00E2013A" w:rsidP="00E2013A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6D32AB" w14:textId="77777777"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14:paraId="283DB33F" w14:textId="77777777" w:rsidR="0066480A" w:rsidRPr="000C63C2" w:rsidRDefault="007E5521" w:rsidP="007E55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8A70DC" w14:paraId="5FE8DF8E" w14:textId="77777777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2F02896" w14:textId="77777777"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14:paraId="0251F2AA" w14:textId="77777777"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1CD71417" w14:textId="77777777" w:rsidR="00147D8C" w:rsidRPr="000C63C2" w:rsidRDefault="00147D8C" w:rsidP="00210A2F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Laboratory experiments</w:t>
            </w:r>
          </w:p>
          <w:p w14:paraId="022A6FE8" w14:textId="77777777" w:rsidR="00953F5A" w:rsidRPr="000C63C2" w:rsidRDefault="00953F5A" w:rsidP="00DC0F2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3113CE94" w14:textId="77777777"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8A70DC" w14:paraId="4854A515" w14:textId="77777777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3D528A0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23843408" w14:textId="77777777"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14:paraId="21CCC956" w14:textId="40FE5350" w:rsidR="00973D23" w:rsidRPr="000C63C2" w:rsidRDefault="00515FF9" w:rsidP="00515F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A440F3" w:rsidRPr="00092FBC">
              <w:rPr>
                <w:sz w:val="22"/>
                <w:szCs w:val="22"/>
                <w:lang w:val="en-US"/>
              </w:rPr>
              <w:t>ourse completion (with a grade)</w:t>
            </w:r>
          </w:p>
        </w:tc>
      </w:tr>
      <w:tr w:rsidR="00171F69" w:rsidRPr="008A70DC" w14:paraId="079D60C9" w14:textId="77777777" w:rsidTr="00112900">
        <w:trPr>
          <w:trHeight w:val="630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24E0359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35E35CAD" w14:textId="77777777"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14:paraId="6E672FB0" w14:textId="3B8E63E6" w:rsidR="00953F5A" w:rsidRPr="000C63C2" w:rsidRDefault="00223BFE" w:rsidP="00DC0F20">
            <w:pPr>
              <w:rPr>
                <w:sz w:val="22"/>
                <w:szCs w:val="22"/>
                <w:lang w:val="en-US"/>
              </w:rPr>
            </w:pPr>
            <w:r w:rsidRPr="00223BFE">
              <w:rPr>
                <w:sz w:val="22"/>
                <w:szCs w:val="22"/>
                <w:lang w:val="en-GB"/>
              </w:rPr>
              <w:t>Laboratory exercise: conducting experiments, report preparation</w:t>
            </w:r>
            <w:r w:rsidR="00515FF9">
              <w:rPr>
                <w:sz w:val="22"/>
                <w:szCs w:val="22"/>
                <w:lang w:val="en-GB"/>
              </w:rPr>
              <w:t>; final test</w:t>
            </w:r>
          </w:p>
        </w:tc>
      </w:tr>
      <w:tr w:rsidR="00171F69" w:rsidRPr="008A70DC" w14:paraId="3489A3FE" w14:textId="77777777" w:rsidTr="00112900">
        <w:trPr>
          <w:trHeight w:val="837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3B96BD96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20F3F0AC" w14:textId="77777777"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14:paraId="4964AD68" w14:textId="77777777" w:rsidR="00147D8C" w:rsidRPr="000C63C2" w:rsidRDefault="00147D8C" w:rsidP="00112900">
            <w:pPr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  <w:p w14:paraId="365D4E17" w14:textId="77777777" w:rsidR="00147D8C" w:rsidRPr="00112900" w:rsidRDefault="00147D8C" w:rsidP="00147D8C">
            <w:pPr>
              <w:ind w:left="129"/>
              <w:rPr>
                <w:sz w:val="22"/>
                <w:szCs w:val="22"/>
                <w:lang w:val="en-GB"/>
              </w:rPr>
            </w:pPr>
          </w:p>
        </w:tc>
      </w:tr>
      <w:tr w:rsidR="00171F69" w:rsidRPr="008A70DC" w14:paraId="39F1FB72" w14:textId="77777777" w:rsidTr="00DF42B7">
        <w:trPr>
          <w:trHeight w:val="72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526BC" w14:textId="77777777"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14:paraId="068BBD83" w14:textId="2A1D2F28" w:rsidR="00241721" w:rsidRPr="008A70DC" w:rsidRDefault="00B22BCD" w:rsidP="0089258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No formal </w:t>
            </w:r>
            <w:r w:rsidRPr="00B22BCD">
              <w:rPr>
                <w:sz w:val="22"/>
                <w:szCs w:val="22"/>
                <w:lang w:val="en"/>
              </w:rPr>
              <w:t>requirements</w:t>
            </w:r>
          </w:p>
        </w:tc>
      </w:tr>
      <w:tr w:rsidR="00171F69" w:rsidRPr="002A224F" w14:paraId="468C9F7E" w14:textId="77777777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3480861" w14:textId="77777777"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14:paraId="4D761B0C" w14:textId="4A0B86C1" w:rsidR="005D2C85" w:rsidRPr="00797DCE" w:rsidRDefault="005D2C85" w:rsidP="00B22BCD">
            <w:pPr>
              <w:ind w:left="271" w:hanging="271"/>
              <w:rPr>
                <w:sz w:val="22"/>
                <w:szCs w:val="22"/>
                <w:lang w:val="en-US"/>
              </w:rPr>
            </w:pPr>
            <w:r w:rsidRPr="005D2C85">
              <w:rPr>
                <w:sz w:val="22"/>
                <w:szCs w:val="22"/>
                <w:lang w:val="en-GB"/>
              </w:rPr>
              <w:t>•</w:t>
            </w:r>
            <w:r w:rsidRPr="005D2C85">
              <w:rPr>
                <w:sz w:val="22"/>
                <w:szCs w:val="22"/>
                <w:lang w:val="en-GB"/>
              </w:rPr>
              <w:tab/>
              <w:t xml:space="preserve">To </w:t>
            </w:r>
            <w:r w:rsidR="00B22BCD" w:rsidRPr="00B22BCD">
              <w:rPr>
                <w:sz w:val="22"/>
                <w:szCs w:val="22"/>
                <w:lang w:val="en"/>
              </w:rPr>
              <w:t>becom</w:t>
            </w:r>
            <w:r w:rsidR="00B22BCD">
              <w:rPr>
                <w:sz w:val="22"/>
                <w:szCs w:val="22"/>
                <w:lang w:val="en"/>
              </w:rPr>
              <w:t>e</w:t>
            </w:r>
            <w:r w:rsidR="00B22BCD" w:rsidRPr="00B22BCD">
              <w:rPr>
                <w:sz w:val="22"/>
                <w:szCs w:val="22"/>
                <w:lang w:val="en"/>
              </w:rPr>
              <w:t xml:space="preserve"> familiar with the basic techniques used in genetic engineering</w:t>
            </w:r>
          </w:p>
          <w:p w14:paraId="1C00589C" w14:textId="25CEE015" w:rsidR="00D64029" w:rsidRDefault="005D2C85" w:rsidP="005D2C85">
            <w:pPr>
              <w:ind w:left="271" w:hanging="271"/>
              <w:rPr>
                <w:sz w:val="22"/>
                <w:szCs w:val="22"/>
                <w:lang w:val="en-GB"/>
              </w:rPr>
            </w:pPr>
            <w:r w:rsidRPr="005D2C85">
              <w:rPr>
                <w:sz w:val="22"/>
                <w:szCs w:val="22"/>
                <w:lang w:val="en-GB"/>
              </w:rPr>
              <w:t>•</w:t>
            </w:r>
            <w:r w:rsidRPr="005D2C85">
              <w:rPr>
                <w:sz w:val="22"/>
                <w:szCs w:val="22"/>
                <w:lang w:val="en-GB"/>
              </w:rPr>
              <w:tab/>
            </w:r>
            <w:r w:rsidR="00B22BCD">
              <w:rPr>
                <w:sz w:val="22"/>
                <w:szCs w:val="22"/>
                <w:lang w:val="en-GB"/>
              </w:rPr>
              <w:t>To d</w:t>
            </w:r>
            <w:r w:rsidR="00B22BCD" w:rsidRPr="00B22BCD">
              <w:rPr>
                <w:sz w:val="22"/>
                <w:szCs w:val="22"/>
                <w:lang w:val="en-GB"/>
              </w:rPr>
              <w:t>evelop the ability to follow procedures for working with genetically modified microorganisms</w:t>
            </w:r>
          </w:p>
          <w:p w14:paraId="6C6751DC" w14:textId="4A70E411" w:rsidR="00D64029" w:rsidRDefault="005D2C85" w:rsidP="005D2C85">
            <w:pPr>
              <w:ind w:left="271" w:hanging="271"/>
              <w:rPr>
                <w:sz w:val="22"/>
                <w:szCs w:val="22"/>
                <w:lang w:val="en-GB"/>
              </w:rPr>
            </w:pPr>
            <w:r w:rsidRPr="005D2C85">
              <w:rPr>
                <w:sz w:val="22"/>
                <w:szCs w:val="22"/>
                <w:lang w:val="en-GB"/>
              </w:rPr>
              <w:t>•</w:t>
            </w:r>
            <w:r w:rsidRPr="005D2C85">
              <w:rPr>
                <w:sz w:val="22"/>
                <w:szCs w:val="22"/>
                <w:lang w:val="en-GB"/>
              </w:rPr>
              <w:tab/>
            </w:r>
            <w:r w:rsidR="00D64029" w:rsidRPr="005D2C85">
              <w:rPr>
                <w:sz w:val="22"/>
                <w:szCs w:val="22"/>
                <w:lang w:val="en-GB"/>
              </w:rPr>
              <w:t xml:space="preserve">To </w:t>
            </w:r>
            <w:r w:rsidR="00B22BCD" w:rsidRPr="00B22BCD">
              <w:rPr>
                <w:sz w:val="22"/>
                <w:szCs w:val="22"/>
                <w:lang w:val="en-GB"/>
              </w:rPr>
              <w:t>developing the ability to plan and conduct an experiment in the field of genetic engineering and molecular biology</w:t>
            </w:r>
          </w:p>
          <w:p w14:paraId="538B8104" w14:textId="77777777" w:rsidR="00E2013A" w:rsidRDefault="00E2013A" w:rsidP="00D64029">
            <w:pPr>
              <w:rPr>
                <w:sz w:val="22"/>
                <w:szCs w:val="22"/>
                <w:lang w:val="en-GB"/>
              </w:rPr>
            </w:pPr>
          </w:p>
          <w:p w14:paraId="29E16280" w14:textId="35F3D2DD" w:rsidR="00E2013A" w:rsidRPr="000C63C2" w:rsidRDefault="00E2013A" w:rsidP="005D2C85">
            <w:pPr>
              <w:ind w:left="271" w:hanging="271"/>
              <w:rPr>
                <w:sz w:val="22"/>
                <w:szCs w:val="22"/>
                <w:lang w:val="en-GB"/>
              </w:rPr>
            </w:pPr>
            <w:r w:rsidRPr="00C36E61">
              <w:rPr>
                <w:b/>
                <w:sz w:val="22"/>
                <w:szCs w:val="22"/>
                <w:lang w:val="en-US"/>
              </w:rPr>
              <w:t xml:space="preserve">Convergent to: </w:t>
            </w:r>
            <w:r w:rsidR="00922CCB">
              <w:rPr>
                <w:sz w:val="22"/>
                <w:szCs w:val="22"/>
                <w:lang w:val="en-US"/>
              </w:rPr>
              <w:t>-</w:t>
            </w:r>
          </w:p>
        </w:tc>
      </w:tr>
      <w:tr w:rsidR="00171F69" w:rsidRPr="008A70DC" w14:paraId="23BA40B8" w14:textId="77777777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F7A32" w14:textId="77777777"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Course contents</w:t>
            </w:r>
          </w:p>
          <w:p w14:paraId="70F5E0B4" w14:textId="4FA6A09C" w:rsidR="0051039F" w:rsidRPr="000C63C2" w:rsidRDefault="00922CCB" w:rsidP="00B82901">
            <w:pPr>
              <w:spacing w:after="100" w:afterAutospacing="1"/>
              <w:rPr>
                <w:sz w:val="22"/>
                <w:szCs w:val="22"/>
                <w:lang w:val="en-US"/>
              </w:rPr>
            </w:pPr>
            <w:r w:rsidRPr="00922CCB">
              <w:rPr>
                <w:sz w:val="22"/>
                <w:szCs w:val="22"/>
                <w:lang w:val="en-US"/>
              </w:rPr>
              <w:t xml:space="preserve">Basic principles of work in a biotechnology laboratory. Isolation of plasmid DNA, digestion of DNA with restriction enzymes. Electrophoresis of nucleic acids and proteins (acrylamide, agarose). PCR reaction, site-specific mutagenesis - amplification of a DNA fragment carrying the gene. Molecular cloning, preparation of the vector and insert for </w:t>
            </w:r>
            <w:r w:rsidRPr="00922CCB">
              <w:rPr>
                <w:sz w:val="22"/>
                <w:szCs w:val="22"/>
                <w:lang w:val="en-US"/>
              </w:rPr>
              <w:lastRenderedPageBreak/>
              <w:t xml:space="preserve">cloning. DNA purification after enzymatic reactions and electrophoresis. Transformation of competent bacterial cells. Selection of clones on selective media, PCR, restriction analysis, alpha-complementation. Gene expression and protein overproduction in </w:t>
            </w:r>
            <w:r w:rsidRPr="00922CCB">
              <w:rPr>
                <w:i/>
                <w:iCs/>
                <w:sz w:val="22"/>
                <w:szCs w:val="22"/>
                <w:lang w:val="en-US"/>
              </w:rPr>
              <w:t>E. coli</w:t>
            </w:r>
            <w:r w:rsidRPr="00922CCB">
              <w:rPr>
                <w:sz w:val="22"/>
                <w:szCs w:val="22"/>
                <w:lang w:val="en-US"/>
              </w:rPr>
              <w:t xml:space="preserve"> cells. Isolation and purification of protein from a recombinant sourc</w:t>
            </w:r>
            <w:r w:rsidR="0068462C">
              <w:rPr>
                <w:sz w:val="22"/>
                <w:szCs w:val="22"/>
                <w:lang w:val="en-US"/>
              </w:rPr>
              <w:t xml:space="preserve">e, using </w:t>
            </w:r>
            <w:r w:rsidRPr="00922CCB">
              <w:rPr>
                <w:i/>
                <w:iCs/>
                <w:sz w:val="22"/>
                <w:szCs w:val="22"/>
                <w:lang w:val="en-US"/>
              </w:rPr>
              <w:t>E. coli</w:t>
            </w:r>
            <w:r w:rsidR="0068462C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68462C" w:rsidRPr="0068462C">
              <w:rPr>
                <w:sz w:val="22"/>
                <w:szCs w:val="22"/>
                <w:lang w:val="en-US"/>
              </w:rPr>
              <w:t>model</w:t>
            </w:r>
            <w:r w:rsidRPr="0068462C">
              <w:rPr>
                <w:sz w:val="22"/>
                <w:szCs w:val="22"/>
                <w:lang w:val="en-US"/>
              </w:rPr>
              <w:t>.</w:t>
            </w:r>
          </w:p>
        </w:tc>
      </w:tr>
      <w:tr w:rsidR="00171F69" w:rsidRPr="008A70DC" w14:paraId="10A2CC6F" w14:textId="77777777" w:rsidTr="000D236A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5198E7" w14:textId="77777777"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Bibliography of l</w:t>
            </w:r>
            <w:r w:rsidR="006A37B8" w:rsidRPr="000C63C2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25671696" w14:textId="46859D81" w:rsidR="00922CCB" w:rsidRPr="00922CCB" w:rsidRDefault="00922CCB" w:rsidP="00922CC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  <w:r w:rsidRPr="00922CCB">
              <w:rPr>
                <w:bCs/>
                <w:sz w:val="22"/>
                <w:szCs w:val="22"/>
                <w:lang w:val="en-US"/>
              </w:rPr>
              <w:t xml:space="preserve">1. On-line </w:t>
            </w:r>
            <w:r w:rsidR="0068462C">
              <w:rPr>
                <w:bCs/>
                <w:sz w:val="22"/>
                <w:szCs w:val="22"/>
                <w:lang w:val="en-US"/>
              </w:rPr>
              <w:t>re</w:t>
            </w:r>
            <w:r w:rsidRPr="00922CCB">
              <w:rPr>
                <w:bCs/>
                <w:sz w:val="22"/>
                <w:szCs w:val="22"/>
                <w:lang w:val="en-US"/>
              </w:rPr>
              <w:t>sources indicated by the lecturer</w:t>
            </w:r>
          </w:p>
          <w:p w14:paraId="7EDA41C5" w14:textId="77777777" w:rsidR="00922CCB" w:rsidRPr="00922CCB" w:rsidRDefault="00922CCB" w:rsidP="00922CC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  <w:r w:rsidRPr="00922CCB">
              <w:rPr>
                <w:bCs/>
                <w:sz w:val="22"/>
                <w:szCs w:val="22"/>
                <w:lang w:val="en-US"/>
              </w:rPr>
              <w:t>2. Glick, B.R., Pasternak, J.J., Patten, C.L.: Molecular biotechnology: Principles and applications of recombinant DNA. ASM PRESS, 2009</w:t>
            </w:r>
          </w:p>
          <w:p w14:paraId="161A1522" w14:textId="77777777" w:rsidR="00922CCB" w:rsidRPr="00922CCB" w:rsidRDefault="00922CCB" w:rsidP="00922CC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  <w:r w:rsidRPr="00922CCB">
              <w:rPr>
                <w:bCs/>
                <w:sz w:val="22"/>
                <w:szCs w:val="22"/>
                <w:lang w:val="en-US"/>
              </w:rPr>
              <w:t>3. Green M.R., Sambrook J.: Molecular Cloning: A Laboratory Manual, 4th edition, Cold Spring Harbor Laboratory Press, 2012</w:t>
            </w:r>
          </w:p>
          <w:p w14:paraId="674657CA" w14:textId="46866D2D" w:rsidR="00C66168" w:rsidRPr="00922CCB" w:rsidRDefault="00922CCB" w:rsidP="00FE72C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  <w:r w:rsidRPr="00922CCB">
              <w:rPr>
                <w:bCs/>
                <w:sz w:val="22"/>
                <w:szCs w:val="22"/>
                <w:lang w:val="en-US"/>
              </w:rPr>
              <w:t>4. Genomy, Brown T.A., PWN 2019</w:t>
            </w:r>
          </w:p>
        </w:tc>
      </w:tr>
      <w:tr w:rsidR="00171F69" w:rsidRPr="008A70DC" w14:paraId="76811B25" w14:textId="77777777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6EF4" w14:textId="77777777"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14:paraId="6DB41455" w14:textId="37E1CFCC" w:rsidR="00922CCB" w:rsidRPr="00922CCB" w:rsidRDefault="00922CCB" w:rsidP="00922CCB">
            <w:pPr>
              <w:rPr>
                <w:bCs/>
                <w:sz w:val="22"/>
                <w:szCs w:val="22"/>
                <w:lang w:val="en-US"/>
              </w:rPr>
            </w:pPr>
            <w:r w:rsidRPr="00922CCB">
              <w:rPr>
                <w:bCs/>
                <w:sz w:val="22"/>
                <w:szCs w:val="22"/>
                <w:lang w:val="en-US"/>
              </w:rPr>
              <w:t xml:space="preserve">1. </w:t>
            </w:r>
            <w:r>
              <w:rPr>
                <w:bCs/>
                <w:sz w:val="22"/>
                <w:szCs w:val="22"/>
                <w:lang w:val="en-US"/>
              </w:rPr>
              <w:t xml:space="preserve">Student </w:t>
            </w:r>
            <w:r w:rsidRPr="00922CCB">
              <w:rPr>
                <w:bCs/>
                <w:sz w:val="22"/>
                <w:szCs w:val="22"/>
                <w:lang w:val="en-US"/>
              </w:rPr>
              <w:t>lists and describes DNA and RNA isolation methods</w:t>
            </w:r>
          </w:p>
          <w:p w14:paraId="307D04C1" w14:textId="7714BF59" w:rsidR="00922CCB" w:rsidRPr="00922CCB" w:rsidRDefault="00922CCB" w:rsidP="00922CCB">
            <w:pPr>
              <w:rPr>
                <w:bCs/>
                <w:sz w:val="22"/>
                <w:szCs w:val="22"/>
                <w:lang w:val="en-US"/>
              </w:rPr>
            </w:pPr>
            <w:r w:rsidRPr="00922CCB">
              <w:rPr>
                <w:bCs/>
                <w:sz w:val="22"/>
                <w:szCs w:val="22"/>
                <w:lang w:val="en-US"/>
              </w:rPr>
              <w:t xml:space="preserve">2. </w:t>
            </w:r>
            <w:r>
              <w:rPr>
                <w:bCs/>
                <w:sz w:val="22"/>
                <w:szCs w:val="22"/>
                <w:lang w:val="en-US"/>
              </w:rPr>
              <w:t xml:space="preserve">Student </w:t>
            </w:r>
            <w:r w:rsidRPr="00922CCB">
              <w:rPr>
                <w:bCs/>
                <w:sz w:val="22"/>
                <w:szCs w:val="22"/>
                <w:lang w:val="en-US"/>
              </w:rPr>
              <w:t>can present the theoretical basis of the PCR technique</w:t>
            </w:r>
          </w:p>
          <w:p w14:paraId="472C2DF7" w14:textId="15023880" w:rsidR="00922CCB" w:rsidRPr="00922CCB" w:rsidRDefault="00922CCB" w:rsidP="00922CCB">
            <w:pPr>
              <w:rPr>
                <w:bCs/>
                <w:sz w:val="22"/>
                <w:szCs w:val="22"/>
                <w:lang w:val="en-US"/>
              </w:rPr>
            </w:pPr>
            <w:r w:rsidRPr="00922CCB">
              <w:rPr>
                <w:bCs/>
                <w:sz w:val="22"/>
                <w:szCs w:val="22"/>
                <w:lang w:val="en-US"/>
              </w:rPr>
              <w:t xml:space="preserve">3. </w:t>
            </w:r>
            <w:r>
              <w:rPr>
                <w:bCs/>
                <w:sz w:val="22"/>
                <w:szCs w:val="22"/>
                <w:lang w:val="en-US"/>
              </w:rPr>
              <w:t xml:space="preserve">Student </w:t>
            </w:r>
            <w:r w:rsidRPr="00922CCB">
              <w:rPr>
                <w:bCs/>
                <w:sz w:val="22"/>
                <w:szCs w:val="22"/>
                <w:lang w:val="en-US"/>
              </w:rPr>
              <w:t>lists and characterizes restriction enzymes belonging to various classes and DNA-modifying enzymes</w:t>
            </w:r>
            <w:r w:rsidR="0068462C">
              <w:rPr>
                <w:bCs/>
                <w:sz w:val="22"/>
                <w:szCs w:val="22"/>
                <w:lang w:val="en-US"/>
              </w:rPr>
              <w:t xml:space="preserve"> and defines enzyme reaction conditions.</w:t>
            </w:r>
          </w:p>
          <w:p w14:paraId="04EC2C02" w14:textId="62BF4C36" w:rsidR="00922CCB" w:rsidRPr="00922CCB" w:rsidRDefault="00922CCB" w:rsidP="00922CCB">
            <w:pPr>
              <w:rPr>
                <w:bCs/>
                <w:sz w:val="22"/>
                <w:szCs w:val="22"/>
                <w:lang w:val="en-US"/>
              </w:rPr>
            </w:pPr>
            <w:r w:rsidRPr="00922CCB">
              <w:rPr>
                <w:bCs/>
                <w:sz w:val="22"/>
                <w:szCs w:val="22"/>
                <w:lang w:val="en-US"/>
              </w:rPr>
              <w:t xml:space="preserve">4. </w:t>
            </w:r>
            <w:r>
              <w:rPr>
                <w:bCs/>
                <w:sz w:val="22"/>
                <w:szCs w:val="22"/>
                <w:lang w:val="en-US"/>
              </w:rPr>
              <w:t xml:space="preserve">Student </w:t>
            </w:r>
            <w:r w:rsidRPr="00922CCB">
              <w:rPr>
                <w:bCs/>
                <w:sz w:val="22"/>
                <w:szCs w:val="22"/>
                <w:lang w:val="en-US"/>
              </w:rPr>
              <w:t xml:space="preserve">lists and describes the types of vectors used for cloning and </w:t>
            </w:r>
            <w:r w:rsidR="0068462C">
              <w:rPr>
                <w:bCs/>
                <w:sz w:val="22"/>
                <w:szCs w:val="22"/>
                <w:lang w:val="en-US"/>
              </w:rPr>
              <w:t>their applications.</w:t>
            </w:r>
          </w:p>
          <w:p w14:paraId="3360A425" w14:textId="77777777" w:rsidR="002224D7" w:rsidRDefault="00922CCB" w:rsidP="00922CCB">
            <w:pPr>
              <w:rPr>
                <w:bCs/>
                <w:sz w:val="22"/>
                <w:szCs w:val="22"/>
                <w:lang w:val="en-US"/>
              </w:rPr>
            </w:pPr>
            <w:r w:rsidRPr="00922CCB">
              <w:rPr>
                <w:bCs/>
                <w:sz w:val="22"/>
                <w:szCs w:val="22"/>
                <w:lang w:val="en-US"/>
              </w:rPr>
              <w:t xml:space="preserve">5. </w:t>
            </w:r>
            <w:r>
              <w:rPr>
                <w:bCs/>
                <w:sz w:val="22"/>
                <w:szCs w:val="22"/>
                <w:lang w:val="en-US"/>
              </w:rPr>
              <w:t xml:space="preserve">Student </w:t>
            </w:r>
            <w:r w:rsidRPr="00922CCB">
              <w:rPr>
                <w:bCs/>
                <w:sz w:val="22"/>
                <w:szCs w:val="22"/>
                <w:lang w:val="en-US"/>
              </w:rPr>
              <w:t>lists and describes various expression systems used for the overproduction of proteins in prokaryotic cells</w:t>
            </w:r>
          </w:p>
          <w:p w14:paraId="6C222F65" w14:textId="088E7916" w:rsidR="00925EC8" w:rsidRPr="000C63C2" w:rsidRDefault="00925EC8" w:rsidP="00922CC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6. S</w:t>
            </w:r>
            <w:r w:rsidRPr="00925EC8">
              <w:rPr>
                <w:bCs/>
                <w:sz w:val="22"/>
                <w:szCs w:val="22"/>
                <w:lang w:val="en-US"/>
              </w:rPr>
              <w:t>tudent is able to list and describe the basic methods of purifying recombinant proteins</w:t>
            </w:r>
          </w:p>
        </w:tc>
      </w:tr>
      <w:tr w:rsidR="00171F69" w:rsidRPr="008A70DC" w14:paraId="42C83817" w14:textId="77777777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B491C" w14:textId="77777777"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14:paraId="3FC89A13" w14:textId="2D4363E3" w:rsidR="00925EC8" w:rsidRPr="00925EC8" w:rsidRDefault="00925EC8" w:rsidP="00925EC8">
            <w:pPr>
              <w:jc w:val="both"/>
              <w:rPr>
                <w:sz w:val="22"/>
                <w:szCs w:val="22"/>
                <w:lang w:val="en-US"/>
              </w:rPr>
            </w:pPr>
            <w:r w:rsidRPr="00925EC8">
              <w:rPr>
                <w:sz w:val="22"/>
                <w:szCs w:val="22"/>
                <w:lang w:val="en-US"/>
              </w:rPr>
              <w:t xml:space="preserve">1. </w:t>
            </w:r>
            <w:r>
              <w:rPr>
                <w:sz w:val="22"/>
                <w:szCs w:val="22"/>
                <w:lang w:val="en-US"/>
              </w:rPr>
              <w:t xml:space="preserve">Student </w:t>
            </w:r>
            <w:r w:rsidRPr="00925EC8">
              <w:rPr>
                <w:sz w:val="22"/>
                <w:szCs w:val="22"/>
                <w:lang w:val="en-US"/>
              </w:rPr>
              <w:t>isolates plasmid DNA</w:t>
            </w:r>
          </w:p>
          <w:p w14:paraId="0DCBB454" w14:textId="74A999F3" w:rsidR="00925EC8" w:rsidRPr="00925EC8" w:rsidRDefault="00925EC8" w:rsidP="00925EC8">
            <w:pPr>
              <w:jc w:val="both"/>
              <w:rPr>
                <w:sz w:val="22"/>
                <w:szCs w:val="22"/>
                <w:lang w:val="en-US"/>
              </w:rPr>
            </w:pPr>
            <w:r w:rsidRPr="00925EC8">
              <w:rPr>
                <w:sz w:val="22"/>
                <w:szCs w:val="22"/>
                <w:lang w:val="en-US"/>
              </w:rPr>
              <w:t xml:space="preserve">2. </w:t>
            </w:r>
            <w:r>
              <w:rPr>
                <w:sz w:val="22"/>
                <w:szCs w:val="22"/>
                <w:lang w:val="en-US"/>
              </w:rPr>
              <w:t xml:space="preserve">Student </w:t>
            </w:r>
            <w:r w:rsidRPr="00925EC8">
              <w:rPr>
                <w:sz w:val="22"/>
                <w:szCs w:val="22"/>
                <w:lang w:val="en-US"/>
              </w:rPr>
              <w:t>plans a gene cloning experiment</w:t>
            </w:r>
          </w:p>
          <w:p w14:paraId="5AD1C3CB" w14:textId="559366E2" w:rsidR="00925EC8" w:rsidRPr="00925EC8" w:rsidRDefault="00925EC8" w:rsidP="00925EC8">
            <w:pPr>
              <w:jc w:val="both"/>
              <w:rPr>
                <w:sz w:val="22"/>
                <w:szCs w:val="22"/>
                <w:lang w:val="en-US"/>
              </w:rPr>
            </w:pPr>
            <w:r w:rsidRPr="00925EC8">
              <w:rPr>
                <w:sz w:val="22"/>
                <w:szCs w:val="22"/>
                <w:lang w:val="en-US"/>
              </w:rPr>
              <w:t xml:space="preserve">3. </w:t>
            </w:r>
            <w:r>
              <w:rPr>
                <w:sz w:val="22"/>
                <w:szCs w:val="22"/>
                <w:lang w:val="en-US"/>
              </w:rPr>
              <w:t xml:space="preserve">Student </w:t>
            </w:r>
            <w:r w:rsidRPr="00925EC8">
              <w:rPr>
                <w:sz w:val="22"/>
                <w:szCs w:val="22"/>
                <w:lang w:val="en-US"/>
              </w:rPr>
              <w:t>performs the separation of nucleic acids using agarose gel electrophoresis and interprets the results of electrophoretic separations</w:t>
            </w:r>
          </w:p>
          <w:p w14:paraId="3C513550" w14:textId="5E0D5901" w:rsidR="00925EC8" w:rsidRPr="00925EC8" w:rsidRDefault="00925EC8" w:rsidP="00925EC8">
            <w:pPr>
              <w:jc w:val="both"/>
              <w:rPr>
                <w:sz w:val="22"/>
                <w:szCs w:val="22"/>
                <w:lang w:val="en-US"/>
              </w:rPr>
            </w:pPr>
            <w:r w:rsidRPr="00925EC8">
              <w:rPr>
                <w:sz w:val="22"/>
                <w:szCs w:val="22"/>
                <w:lang w:val="en-US"/>
              </w:rPr>
              <w:t xml:space="preserve">4. </w:t>
            </w:r>
            <w:r>
              <w:rPr>
                <w:sz w:val="22"/>
                <w:szCs w:val="22"/>
                <w:lang w:val="en-US"/>
              </w:rPr>
              <w:t xml:space="preserve">Student </w:t>
            </w:r>
            <w:r w:rsidRPr="00925EC8">
              <w:rPr>
                <w:sz w:val="22"/>
                <w:szCs w:val="22"/>
                <w:lang w:val="en-US"/>
              </w:rPr>
              <w:t>prepares the insert and vector for cloning</w:t>
            </w:r>
            <w:r w:rsidR="0068462C">
              <w:rPr>
                <w:sz w:val="22"/>
                <w:szCs w:val="22"/>
                <w:lang w:val="en-US"/>
              </w:rPr>
              <w:t xml:space="preserve"> and sets the enzymatic reactions</w:t>
            </w:r>
          </w:p>
          <w:p w14:paraId="12770D7D" w14:textId="29AABC95" w:rsidR="00925EC8" w:rsidRPr="00925EC8" w:rsidRDefault="00925EC8" w:rsidP="00925EC8">
            <w:pPr>
              <w:jc w:val="both"/>
              <w:rPr>
                <w:sz w:val="22"/>
                <w:szCs w:val="22"/>
                <w:lang w:val="en-US"/>
              </w:rPr>
            </w:pPr>
            <w:r w:rsidRPr="00925EC8">
              <w:rPr>
                <w:sz w:val="22"/>
                <w:szCs w:val="22"/>
                <w:lang w:val="en-US"/>
              </w:rPr>
              <w:t xml:space="preserve">5. </w:t>
            </w:r>
            <w:r>
              <w:rPr>
                <w:sz w:val="22"/>
                <w:szCs w:val="22"/>
                <w:lang w:val="en-US"/>
              </w:rPr>
              <w:t xml:space="preserve">Student </w:t>
            </w:r>
            <w:r w:rsidRPr="00925EC8">
              <w:rPr>
                <w:sz w:val="22"/>
                <w:szCs w:val="22"/>
                <w:lang w:val="en-US"/>
              </w:rPr>
              <w:t>purifies DNA fragments after enzymatic reactions and after isolation from the gel</w:t>
            </w:r>
          </w:p>
          <w:p w14:paraId="7C4D3C90" w14:textId="542E42D8" w:rsidR="00925EC8" w:rsidRPr="00925EC8" w:rsidRDefault="00925EC8" w:rsidP="00925EC8">
            <w:pPr>
              <w:jc w:val="both"/>
              <w:rPr>
                <w:sz w:val="22"/>
                <w:szCs w:val="22"/>
                <w:lang w:val="en-US"/>
              </w:rPr>
            </w:pPr>
            <w:r w:rsidRPr="00925EC8">
              <w:rPr>
                <w:sz w:val="22"/>
                <w:szCs w:val="22"/>
                <w:lang w:val="en-US"/>
              </w:rPr>
              <w:t xml:space="preserve">6. </w:t>
            </w:r>
            <w:r>
              <w:rPr>
                <w:sz w:val="22"/>
                <w:szCs w:val="22"/>
                <w:lang w:val="en-US"/>
              </w:rPr>
              <w:t xml:space="preserve">Student </w:t>
            </w:r>
            <w:r w:rsidRPr="00925EC8">
              <w:rPr>
                <w:sz w:val="22"/>
                <w:szCs w:val="22"/>
                <w:lang w:val="en-US"/>
              </w:rPr>
              <w:t>can</w:t>
            </w:r>
            <w:r w:rsidR="0068462C">
              <w:rPr>
                <w:sz w:val="22"/>
                <w:szCs w:val="22"/>
                <w:lang w:val="en-US"/>
              </w:rPr>
              <w:t xml:space="preserve"> genetically </w:t>
            </w:r>
            <w:r w:rsidRPr="00925EC8">
              <w:rPr>
                <w:sz w:val="22"/>
                <w:szCs w:val="22"/>
                <w:lang w:val="en-US"/>
              </w:rPr>
              <w:t>transform bacteria (chemical and electroporation)</w:t>
            </w:r>
          </w:p>
          <w:p w14:paraId="3A195D72" w14:textId="41993C0C" w:rsidR="00925EC8" w:rsidRPr="00925EC8" w:rsidRDefault="00925EC8" w:rsidP="00925EC8">
            <w:pPr>
              <w:jc w:val="both"/>
              <w:rPr>
                <w:sz w:val="22"/>
                <w:szCs w:val="22"/>
                <w:lang w:val="en-US"/>
              </w:rPr>
            </w:pPr>
            <w:r w:rsidRPr="00925EC8">
              <w:rPr>
                <w:sz w:val="22"/>
                <w:szCs w:val="22"/>
                <w:lang w:val="en-US"/>
              </w:rPr>
              <w:t xml:space="preserve">7. </w:t>
            </w:r>
            <w:r>
              <w:rPr>
                <w:sz w:val="22"/>
                <w:szCs w:val="22"/>
                <w:lang w:val="en-US"/>
              </w:rPr>
              <w:t xml:space="preserve">Student </w:t>
            </w:r>
            <w:r w:rsidRPr="00925EC8">
              <w:rPr>
                <w:sz w:val="22"/>
                <w:szCs w:val="22"/>
                <w:lang w:val="en-US"/>
              </w:rPr>
              <w:t>selects clones using selection media, PCR and restriction</w:t>
            </w:r>
            <w:r w:rsidR="0068462C">
              <w:rPr>
                <w:sz w:val="22"/>
                <w:szCs w:val="22"/>
                <w:lang w:val="en-US"/>
              </w:rPr>
              <w:t xml:space="preserve"> enzymes</w:t>
            </w:r>
            <w:r w:rsidRPr="00925EC8">
              <w:rPr>
                <w:sz w:val="22"/>
                <w:szCs w:val="22"/>
                <w:lang w:val="en-US"/>
              </w:rPr>
              <w:t xml:space="preserve"> analysis</w:t>
            </w:r>
          </w:p>
          <w:p w14:paraId="7A229F13" w14:textId="44CCC821" w:rsidR="00925EC8" w:rsidRDefault="00925EC8" w:rsidP="00925EC8">
            <w:pPr>
              <w:jc w:val="both"/>
              <w:rPr>
                <w:sz w:val="22"/>
                <w:szCs w:val="22"/>
                <w:lang w:val="en-US"/>
              </w:rPr>
            </w:pPr>
            <w:r w:rsidRPr="00925EC8">
              <w:rPr>
                <w:sz w:val="22"/>
                <w:szCs w:val="22"/>
                <w:lang w:val="en-US"/>
              </w:rPr>
              <w:t xml:space="preserve">8. </w:t>
            </w:r>
            <w:r>
              <w:rPr>
                <w:sz w:val="22"/>
                <w:szCs w:val="22"/>
                <w:lang w:val="en-US"/>
              </w:rPr>
              <w:t xml:space="preserve">Student </w:t>
            </w:r>
            <w:r w:rsidRPr="00925EC8">
              <w:rPr>
                <w:sz w:val="22"/>
                <w:szCs w:val="22"/>
                <w:lang w:val="en-US"/>
              </w:rPr>
              <w:t>overexpresses the gene in the Tabor-Studier system</w:t>
            </w:r>
          </w:p>
          <w:p w14:paraId="4AC367C3" w14:textId="481A005D" w:rsidR="00925EC8" w:rsidRPr="00925EC8" w:rsidRDefault="00925EC8" w:rsidP="00925EC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 Student</w:t>
            </w:r>
            <w:r w:rsidRPr="00925EC8">
              <w:rPr>
                <w:sz w:val="22"/>
                <w:szCs w:val="22"/>
                <w:lang w:val="en-US"/>
              </w:rPr>
              <w:t xml:space="preserve"> purifies recombinant proteins using basic techniques such as liquid chromatography</w:t>
            </w:r>
          </w:p>
          <w:p w14:paraId="1D3D92BE" w14:textId="781F1750" w:rsidR="00925EC8" w:rsidRPr="00925EC8" w:rsidRDefault="00925EC8" w:rsidP="00925EC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925EC8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 xml:space="preserve">Student </w:t>
            </w:r>
            <w:r w:rsidRPr="00925EC8">
              <w:rPr>
                <w:sz w:val="22"/>
                <w:szCs w:val="22"/>
                <w:lang w:val="en-US"/>
              </w:rPr>
              <w:t>complies with established research procedures and procedures for working with genetically modified microorganisms</w:t>
            </w:r>
          </w:p>
          <w:p w14:paraId="5E3339CB" w14:textId="504E543E" w:rsidR="00925EC8" w:rsidRPr="00925EC8" w:rsidRDefault="00925EC8" w:rsidP="00925EC8">
            <w:pPr>
              <w:jc w:val="both"/>
              <w:rPr>
                <w:sz w:val="22"/>
                <w:szCs w:val="22"/>
                <w:lang w:val="en-US"/>
              </w:rPr>
            </w:pPr>
            <w:r w:rsidRPr="00925EC8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 w:rsidRPr="00925EC8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 xml:space="preserve">Student </w:t>
            </w:r>
            <w:r w:rsidRPr="00925EC8">
              <w:rPr>
                <w:sz w:val="22"/>
                <w:szCs w:val="22"/>
                <w:lang w:val="en-US"/>
              </w:rPr>
              <w:t xml:space="preserve">performs chemical calculations needed to perform microbiological </w:t>
            </w:r>
            <w:r w:rsidR="0068462C">
              <w:rPr>
                <w:sz w:val="22"/>
                <w:szCs w:val="22"/>
                <w:lang w:val="en-US"/>
              </w:rPr>
              <w:t xml:space="preserve">or biotechnological </w:t>
            </w:r>
            <w:r w:rsidRPr="00925EC8">
              <w:rPr>
                <w:sz w:val="22"/>
                <w:szCs w:val="22"/>
                <w:lang w:val="en-US"/>
              </w:rPr>
              <w:t>experiments</w:t>
            </w:r>
          </w:p>
          <w:p w14:paraId="6E3D187B" w14:textId="60533AB0" w:rsidR="00925EC8" w:rsidRPr="00925EC8" w:rsidRDefault="00925EC8" w:rsidP="00925EC8">
            <w:pPr>
              <w:jc w:val="both"/>
              <w:rPr>
                <w:sz w:val="22"/>
                <w:szCs w:val="22"/>
                <w:lang w:val="en-US"/>
              </w:rPr>
            </w:pPr>
            <w:r w:rsidRPr="00925EC8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925EC8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 xml:space="preserve">Student </w:t>
            </w:r>
            <w:r w:rsidRPr="00925EC8">
              <w:rPr>
                <w:sz w:val="22"/>
                <w:szCs w:val="22"/>
                <w:lang w:val="en-US"/>
              </w:rPr>
              <w:t>discusses the results obtained during the experiments</w:t>
            </w:r>
          </w:p>
          <w:p w14:paraId="38E10A90" w14:textId="26D6A2C4" w:rsidR="00925EC8" w:rsidRPr="00925EC8" w:rsidRDefault="00925EC8" w:rsidP="00925EC8">
            <w:pPr>
              <w:jc w:val="both"/>
              <w:rPr>
                <w:sz w:val="22"/>
                <w:szCs w:val="22"/>
                <w:lang w:val="en-US"/>
              </w:rPr>
            </w:pPr>
            <w:r w:rsidRPr="00925EC8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 w:rsidRPr="00925EC8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 xml:space="preserve">Student </w:t>
            </w:r>
            <w:r w:rsidRPr="00925EC8">
              <w:rPr>
                <w:sz w:val="22"/>
                <w:szCs w:val="22"/>
                <w:lang w:val="en-US"/>
              </w:rPr>
              <w:t>combines knowledge from various fields when reasoning</w:t>
            </w:r>
          </w:p>
          <w:p w14:paraId="422C911F" w14:textId="1B5FBC87" w:rsidR="00D11811" w:rsidRPr="000C63C2" w:rsidRDefault="00925EC8" w:rsidP="00925EC8">
            <w:pPr>
              <w:jc w:val="both"/>
              <w:rPr>
                <w:sz w:val="22"/>
                <w:szCs w:val="22"/>
                <w:lang w:val="en-US"/>
              </w:rPr>
            </w:pPr>
            <w:r w:rsidRPr="00925EC8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 w:rsidRPr="00925EC8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 xml:space="preserve">Student </w:t>
            </w:r>
            <w:r w:rsidRPr="00925EC8">
              <w:rPr>
                <w:sz w:val="22"/>
                <w:szCs w:val="22"/>
                <w:lang w:val="en-US"/>
              </w:rPr>
              <w:t>talks about microbiological</w:t>
            </w:r>
            <w:r w:rsidR="0068462C">
              <w:rPr>
                <w:sz w:val="22"/>
                <w:szCs w:val="22"/>
                <w:lang w:val="en-US"/>
              </w:rPr>
              <w:t xml:space="preserve"> and genetic engineering </w:t>
            </w:r>
            <w:r w:rsidRPr="00925EC8">
              <w:rPr>
                <w:sz w:val="22"/>
                <w:szCs w:val="22"/>
                <w:lang w:val="en-US"/>
              </w:rPr>
              <w:t xml:space="preserve"> issues in understandable professional language</w:t>
            </w:r>
          </w:p>
        </w:tc>
      </w:tr>
      <w:tr w:rsidR="00171F69" w:rsidRPr="008A70DC" w14:paraId="04A5B21C" w14:textId="77777777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C9E6E" w14:textId="77777777"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14:paraId="3AEEEB80" w14:textId="35A4A6A7" w:rsidR="00925EC8" w:rsidRPr="00925EC8" w:rsidRDefault="00006C93" w:rsidP="00925EC8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1. </w:t>
            </w:r>
            <w:r w:rsidR="00925EC8">
              <w:rPr>
                <w:sz w:val="22"/>
                <w:szCs w:val="22"/>
                <w:lang w:val="en-US"/>
              </w:rPr>
              <w:t xml:space="preserve">Student </w:t>
            </w:r>
            <w:r w:rsidR="00925EC8" w:rsidRPr="00925EC8">
              <w:rPr>
                <w:sz w:val="22"/>
                <w:szCs w:val="22"/>
                <w:lang w:val="en-US"/>
              </w:rPr>
              <w:t>understands the need for further education</w:t>
            </w:r>
          </w:p>
          <w:p w14:paraId="7ACD702D" w14:textId="6E942E92" w:rsidR="00925EC8" w:rsidRPr="00925EC8" w:rsidRDefault="00925EC8" w:rsidP="00925EC8">
            <w:pPr>
              <w:jc w:val="both"/>
              <w:rPr>
                <w:sz w:val="22"/>
                <w:szCs w:val="22"/>
                <w:lang w:val="en-US"/>
              </w:rPr>
            </w:pPr>
            <w:r w:rsidRPr="00925EC8">
              <w:rPr>
                <w:sz w:val="22"/>
                <w:szCs w:val="22"/>
                <w:lang w:val="en-US"/>
              </w:rPr>
              <w:t xml:space="preserve">2. </w:t>
            </w:r>
            <w:r>
              <w:rPr>
                <w:sz w:val="22"/>
                <w:szCs w:val="22"/>
                <w:lang w:val="en-US"/>
              </w:rPr>
              <w:t xml:space="preserve">Student </w:t>
            </w:r>
            <w:r w:rsidRPr="00925EC8">
              <w:rPr>
                <w:sz w:val="22"/>
                <w:szCs w:val="22"/>
                <w:lang w:val="en-US"/>
              </w:rPr>
              <w:t>demonstrates creativity in independent and team work</w:t>
            </w:r>
          </w:p>
          <w:p w14:paraId="544560F6" w14:textId="288CC26F" w:rsidR="00070A9B" w:rsidRPr="000C63C2" w:rsidRDefault="00925EC8" w:rsidP="00BC5BF2">
            <w:pPr>
              <w:jc w:val="both"/>
              <w:rPr>
                <w:sz w:val="22"/>
                <w:szCs w:val="22"/>
                <w:lang w:val="en-US"/>
              </w:rPr>
            </w:pPr>
            <w:r w:rsidRPr="00925EC8">
              <w:rPr>
                <w:sz w:val="22"/>
                <w:szCs w:val="22"/>
                <w:lang w:val="en-US"/>
              </w:rPr>
              <w:t>3.</w:t>
            </w:r>
            <w:r>
              <w:rPr>
                <w:sz w:val="22"/>
                <w:szCs w:val="22"/>
                <w:lang w:val="en-US"/>
              </w:rPr>
              <w:t xml:space="preserve"> Student</w:t>
            </w:r>
            <w:r w:rsidRPr="00925EC8">
              <w:rPr>
                <w:sz w:val="22"/>
                <w:szCs w:val="22"/>
                <w:lang w:val="en-US"/>
              </w:rPr>
              <w:t xml:space="preserve"> is careful when dealing with chemical substances and materials of biological origin</w:t>
            </w:r>
          </w:p>
        </w:tc>
      </w:tr>
    </w:tbl>
    <w:p w14:paraId="63AE8F7F" w14:textId="77777777"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4A5B41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0AAD" w14:textId="77777777" w:rsidR="00DA6BF8" w:rsidRDefault="00DA6BF8" w:rsidP="00941E09">
      <w:r>
        <w:separator/>
      </w:r>
    </w:p>
  </w:endnote>
  <w:endnote w:type="continuationSeparator" w:id="0">
    <w:p w14:paraId="32E84225" w14:textId="77777777" w:rsidR="00DA6BF8" w:rsidRDefault="00DA6BF8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07A1" w14:textId="77777777"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F3138D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0E1E" w14:textId="77777777" w:rsidR="00DA6BF8" w:rsidRDefault="00DA6BF8" w:rsidP="00941E09">
      <w:r>
        <w:separator/>
      </w:r>
    </w:p>
  </w:footnote>
  <w:footnote w:type="continuationSeparator" w:id="0">
    <w:p w14:paraId="0012F305" w14:textId="77777777" w:rsidR="00DA6BF8" w:rsidRDefault="00DA6BF8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6FC8" w14:textId="77777777"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3208F1D2" wp14:editId="1C31CB59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14:paraId="17C015EA" w14:textId="77777777"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14:paraId="3F1565B5" w14:textId="77777777"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14:paraId="32EBB755" w14:textId="77777777"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 w15:restartNumberingAfterBreak="0">
    <w:nsid w:val="3DC323BC"/>
    <w:multiLevelType w:val="hybridMultilevel"/>
    <w:tmpl w:val="B7C8E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C7155"/>
    <w:multiLevelType w:val="hybridMultilevel"/>
    <w:tmpl w:val="60CE1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585600">
    <w:abstractNumId w:val="0"/>
  </w:num>
  <w:num w:numId="2" w16cid:durableId="1383214386">
    <w:abstractNumId w:val="1"/>
  </w:num>
  <w:num w:numId="3" w16cid:durableId="2100566185">
    <w:abstractNumId w:val="3"/>
  </w:num>
  <w:num w:numId="4" w16cid:durableId="106549262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I1MTAzNTcwMjBW0lEKTi0uzszPAykwrwUAc0JPgCwAAAA="/>
  </w:docVars>
  <w:rsids>
    <w:rsidRoot w:val="00241721"/>
    <w:rsid w:val="00001C8A"/>
    <w:rsid w:val="00003A3F"/>
    <w:rsid w:val="000055AA"/>
    <w:rsid w:val="000066A6"/>
    <w:rsid w:val="00006C93"/>
    <w:rsid w:val="000147DA"/>
    <w:rsid w:val="000301F0"/>
    <w:rsid w:val="00053827"/>
    <w:rsid w:val="000579BC"/>
    <w:rsid w:val="000608A3"/>
    <w:rsid w:val="00070A9B"/>
    <w:rsid w:val="00072F1A"/>
    <w:rsid w:val="00094EBE"/>
    <w:rsid w:val="000A07C2"/>
    <w:rsid w:val="000A4010"/>
    <w:rsid w:val="000A46AF"/>
    <w:rsid w:val="000A660C"/>
    <w:rsid w:val="000C2F61"/>
    <w:rsid w:val="000C63C2"/>
    <w:rsid w:val="000D236A"/>
    <w:rsid w:val="000D5F19"/>
    <w:rsid w:val="000E2B97"/>
    <w:rsid w:val="000E3726"/>
    <w:rsid w:val="000F2A8E"/>
    <w:rsid w:val="00112900"/>
    <w:rsid w:val="00115DF5"/>
    <w:rsid w:val="00117F8D"/>
    <w:rsid w:val="00136FF8"/>
    <w:rsid w:val="00145F4C"/>
    <w:rsid w:val="0014617F"/>
    <w:rsid w:val="00147D8C"/>
    <w:rsid w:val="00154970"/>
    <w:rsid w:val="00161FAD"/>
    <w:rsid w:val="0016309E"/>
    <w:rsid w:val="001651DC"/>
    <w:rsid w:val="00171F69"/>
    <w:rsid w:val="0017654F"/>
    <w:rsid w:val="00177B43"/>
    <w:rsid w:val="00180193"/>
    <w:rsid w:val="001979AC"/>
    <w:rsid w:val="001A157A"/>
    <w:rsid w:val="001A1E8A"/>
    <w:rsid w:val="001A38C8"/>
    <w:rsid w:val="001A3A83"/>
    <w:rsid w:val="001A5B5D"/>
    <w:rsid w:val="001A68A8"/>
    <w:rsid w:val="001B0900"/>
    <w:rsid w:val="001C4432"/>
    <w:rsid w:val="001D5371"/>
    <w:rsid w:val="001E4534"/>
    <w:rsid w:val="001F038B"/>
    <w:rsid w:val="001F1328"/>
    <w:rsid w:val="0020664F"/>
    <w:rsid w:val="00210A2F"/>
    <w:rsid w:val="002158FC"/>
    <w:rsid w:val="002224D7"/>
    <w:rsid w:val="00223BFE"/>
    <w:rsid w:val="002241B7"/>
    <w:rsid w:val="00225937"/>
    <w:rsid w:val="00226C55"/>
    <w:rsid w:val="00232793"/>
    <w:rsid w:val="0023459E"/>
    <w:rsid w:val="00241721"/>
    <w:rsid w:val="00265EB9"/>
    <w:rsid w:val="00271A3A"/>
    <w:rsid w:val="00271FBB"/>
    <w:rsid w:val="00273F03"/>
    <w:rsid w:val="00285FB1"/>
    <w:rsid w:val="00290F46"/>
    <w:rsid w:val="002A224F"/>
    <w:rsid w:val="002A2E8A"/>
    <w:rsid w:val="002D1C12"/>
    <w:rsid w:val="002E1525"/>
    <w:rsid w:val="002E3B6C"/>
    <w:rsid w:val="002E6D3F"/>
    <w:rsid w:val="002F1093"/>
    <w:rsid w:val="002F3125"/>
    <w:rsid w:val="002F7DF7"/>
    <w:rsid w:val="00307AD1"/>
    <w:rsid w:val="0031497A"/>
    <w:rsid w:val="00315902"/>
    <w:rsid w:val="00321495"/>
    <w:rsid w:val="00322FF3"/>
    <w:rsid w:val="00345929"/>
    <w:rsid w:val="0037138B"/>
    <w:rsid w:val="00373E52"/>
    <w:rsid w:val="00393900"/>
    <w:rsid w:val="003968EC"/>
    <w:rsid w:val="00397563"/>
    <w:rsid w:val="003A5287"/>
    <w:rsid w:val="003B13F9"/>
    <w:rsid w:val="003B40D7"/>
    <w:rsid w:val="003C1888"/>
    <w:rsid w:val="003D5BF2"/>
    <w:rsid w:val="003E2662"/>
    <w:rsid w:val="003E6429"/>
    <w:rsid w:val="0040012F"/>
    <w:rsid w:val="004037C8"/>
    <w:rsid w:val="00410C33"/>
    <w:rsid w:val="00411FF8"/>
    <w:rsid w:val="004306A1"/>
    <w:rsid w:val="00453F1E"/>
    <w:rsid w:val="0048100E"/>
    <w:rsid w:val="00483C3B"/>
    <w:rsid w:val="00485C42"/>
    <w:rsid w:val="00487AB5"/>
    <w:rsid w:val="004A19EF"/>
    <w:rsid w:val="004A27BA"/>
    <w:rsid w:val="004A5B41"/>
    <w:rsid w:val="004B491C"/>
    <w:rsid w:val="004B6FA5"/>
    <w:rsid w:val="004B7B65"/>
    <w:rsid w:val="004C0CF8"/>
    <w:rsid w:val="004C756C"/>
    <w:rsid w:val="004E2490"/>
    <w:rsid w:val="004F7945"/>
    <w:rsid w:val="00501F58"/>
    <w:rsid w:val="00506330"/>
    <w:rsid w:val="00506C86"/>
    <w:rsid w:val="0051039F"/>
    <w:rsid w:val="00515FF9"/>
    <w:rsid w:val="005230D0"/>
    <w:rsid w:val="00526196"/>
    <w:rsid w:val="005431D0"/>
    <w:rsid w:val="00560294"/>
    <w:rsid w:val="0057541A"/>
    <w:rsid w:val="005821E7"/>
    <w:rsid w:val="00593082"/>
    <w:rsid w:val="00593EB9"/>
    <w:rsid w:val="005945B6"/>
    <w:rsid w:val="005B566B"/>
    <w:rsid w:val="005C4854"/>
    <w:rsid w:val="005D2C85"/>
    <w:rsid w:val="005E2330"/>
    <w:rsid w:val="005E3A42"/>
    <w:rsid w:val="00620A9A"/>
    <w:rsid w:val="00620EEF"/>
    <w:rsid w:val="00624DC6"/>
    <w:rsid w:val="00625373"/>
    <w:rsid w:val="006602B5"/>
    <w:rsid w:val="0066480A"/>
    <w:rsid w:val="00676A27"/>
    <w:rsid w:val="00677F13"/>
    <w:rsid w:val="00680440"/>
    <w:rsid w:val="0068462C"/>
    <w:rsid w:val="006849B0"/>
    <w:rsid w:val="00697075"/>
    <w:rsid w:val="006A0AD9"/>
    <w:rsid w:val="006A37B8"/>
    <w:rsid w:val="006A6793"/>
    <w:rsid w:val="006B121A"/>
    <w:rsid w:val="006B1D12"/>
    <w:rsid w:val="006B366A"/>
    <w:rsid w:val="006B6509"/>
    <w:rsid w:val="006C1ABB"/>
    <w:rsid w:val="006D165E"/>
    <w:rsid w:val="006D6880"/>
    <w:rsid w:val="006E430A"/>
    <w:rsid w:val="006F17B2"/>
    <w:rsid w:val="00703D34"/>
    <w:rsid w:val="007049EC"/>
    <w:rsid w:val="00705274"/>
    <w:rsid w:val="0072323E"/>
    <w:rsid w:val="00731BCA"/>
    <w:rsid w:val="00736FA8"/>
    <w:rsid w:val="00747738"/>
    <w:rsid w:val="007527BE"/>
    <w:rsid w:val="007577E8"/>
    <w:rsid w:val="00762A22"/>
    <w:rsid w:val="00763DAF"/>
    <w:rsid w:val="0077363C"/>
    <w:rsid w:val="00791D37"/>
    <w:rsid w:val="00794F9A"/>
    <w:rsid w:val="0079774D"/>
    <w:rsid w:val="00797DCE"/>
    <w:rsid w:val="007A23E5"/>
    <w:rsid w:val="007C0A10"/>
    <w:rsid w:val="007C1DA6"/>
    <w:rsid w:val="007D12CE"/>
    <w:rsid w:val="007D50AD"/>
    <w:rsid w:val="007E5521"/>
    <w:rsid w:val="007F330E"/>
    <w:rsid w:val="007F74CE"/>
    <w:rsid w:val="007F7E9D"/>
    <w:rsid w:val="008109EE"/>
    <w:rsid w:val="008122C2"/>
    <w:rsid w:val="00812762"/>
    <w:rsid w:val="008207ED"/>
    <w:rsid w:val="008211E6"/>
    <w:rsid w:val="00822F50"/>
    <w:rsid w:val="00872223"/>
    <w:rsid w:val="00872DA4"/>
    <w:rsid w:val="0087514C"/>
    <w:rsid w:val="008832D6"/>
    <w:rsid w:val="00883C59"/>
    <w:rsid w:val="0089258F"/>
    <w:rsid w:val="00897260"/>
    <w:rsid w:val="008A0701"/>
    <w:rsid w:val="008A53D0"/>
    <w:rsid w:val="008A67FA"/>
    <w:rsid w:val="008A70DC"/>
    <w:rsid w:val="008B7B2B"/>
    <w:rsid w:val="008C053D"/>
    <w:rsid w:val="008D0FBF"/>
    <w:rsid w:val="008D1E04"/>
    <w:rsid w:val="008F5D9A"/>
    <w:rsid w:val="009070AA"/>
    <w:rsid w:val="0090787B"/>
    <w:rsid w:val="00922CCB"/>
    <w:rsid w:val="00924E54"/>
    <w:rsid w:val="00925EC8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93F23"/>
    <w:rsid w:val="009A20EF"/>
    <w:rsid w:val="009A24AB"/>
    <w:rsid w:val="009A3F76"/>
    <w:rsid w:val="009C1D54"/>
    <w:rsid w:val="009E3F36"/>
    <w:rsid w:val="009F6101"/>
    <w:rsid w:val="00A05716"/>
    <w:rsid w:val="00A13C6F"/>
    <w:rsid w:val="00A15050"/>
    <w:rsid w:val="00A15F9B"/>
    <w:rsid w:val="00A20758"/>
    <w:rsid w:val="00A24A90"/>
    <w:rsid w:val="00A440F3"/>
    <w:rsid w:val="00A45F95"/>
    <w:rsid w:val="00A47702"/>
    <w:rsid w:val="00A47D1D"/>
    <w:rsid w:val="00A6323E"/>
    <w:rsid w:val="00A6663A"/>
    <w:rsid w:val="00A77667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F2C86"/>
    <w:rsid w:val="00B0087C"/>
    <w:rsid w:val="00B10958"/>
    <w:rsid w:val="00B11B80"/>
    <w:rsid w:val="00B13321"/>
    <w:rsid w:val="00B1357E"/>
    <w:rsid w:val="00B22BCD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82901"/>
    <w:rsid w:val="00B83724"/>
    <w:rsid w:val="00B961EA"/>
    <w:rsid w:val="00B97144"/>
    <w:rsid w:val="00BA16F8"/>
    <w:rsid w:val="00BA2987"/>
    <w:rsid w:val="00BB14EF"/>
    <w:rsid w:val="00BB442A"/>
    <w:rsid w:val="00BC445F"/>
    <w:rsid w:val="00BC5BF2"/>
    <w:rsid w:val="00BD3F77"/>
    <w:rsid w:val="00BD7886"/>
    <w:rsid w:val="00BD7EF1"/>
    <w:rsid w:val="00BE1569"/>
    <w:rsid w:val="00BF1038"/>
    <w:rsid w:val="00BF75E1"/>
    <w:rsid w:val="00C15306"/>
    <w:rsid w:val="00C15595"/>
    <w:rsid w:val="00C175B6"/>
    <w:rsid w:val="00C33541"/>
    <w:rsid w:val="00C36E61"/>
    <w:rsid w:val="00C462A2"/>
    <w:rsid w:val="00C6147B"/>
    <w:rsid w:val="00C65211"/>
    <w:rsid w:val="00C66168"/>
    <w:rsid w:val="00C768BB"/>
    <w:rsid w:val="00C80BD7"/>
    <w:rsid w:val="00C83F4A"/>
    <w:rsid w:val="00C91415"/>
    <w:rsid w:val="00C922FC"/>
    <w:rsid w:val="00C954A2"/>
    <w:rsid w:val="00CC51AF"/>
    <w:rsid w:val="00CD29F1"/>
    <w:rsid w:val="00CD4456"/>
    <w:rsid w:val="00CD49DE"/>
    <w:rsid w:val="00CE4D65"/>
    <w:rsid w:val="00CF5C9E"/>
    <w:rsid w:val="00D11811"/>
    <w:rsid w:val="00D4506C"/>
    <w:rsid w:val="00D47121"/>
    <w:rsid w:val="00D47FA7"/>
    <w:rsid w:val="00D51E95"/>
    <w:rsid w:val="00D6323E"/>
    <w:rsid w:val="00D64029"/>
    <w:rsid w:val="00D93227"/>
    <w:rsid w:val="00DA6BF8"/>
    <w:rsid w:val="00DC0F20"/>
    <w:rsid w:val="00DC33E8"/>
    <w:rsid w:val="00DE3F01"/>
    <w:rsid w:val="00DE524E"/>
    <w:rsid w:val="00DE701F"/>
    <w:rsid w:val="00DF357C"/>
    <w:rsid w:val="00DF42B7"/>
    <w:rsid w:val="00DF6B43"/>
    <w:rsid w:val="00E2013A"/>
    <w:rsid w:val="00E32DE4"/>
    <w:rsid w:val="00E3309A"/>
    <w:rsid w:val="00E454F4"/>
    <w:rsid w:val="00E66F4A"/>
    <w:rsid w:val="00E72664"/>
    <w:rsid w:val="00E72EB3"/>
    <w:rsid w:val="00E81CF5"/>
    <w:rsid w:val="00E8665C"/>
    <w:rsid w:val="00E90896"/>
    <w:rsid w:val="00E957FE"/>
    <w:rsid w:val="00EA7496"/>
    <w:rsid w:val="00EA7A2E"/>
    <w:rsid w:val="00EB5009"/>
    <w:rsid w:val="00EB7ACA"/>
    <w:rsid w:val="00EC60B7"/>
    <w:rsid w:val="00ED17B2"/>
    <w:rsid w:val="00ED5E7A"/>
    <w:rsid w:val="00EE313C"/>
    <w:rsid w:val="00EE5AA8"/>
    <w:rsid w:val="00EE75E7"/>
    <w:rsid w:val="00F07814"/>
    <w:rsid w:val="00F11A65"/>
    <w:rsid w:val="00F1315D"/>
    <w:rsid w:val="00F308E0"/>
    <w:rsid w:val="00F3138D"/>
    <w:rsid w:val="00F4282D"/>
    <w:rsid w:val="00F52157"/>
    <w:rsid w:val="00F57AD8"/>
    <w:rsid w:val="00F8070B"/>
    <w:rsid w:val="00F90DE5"/>
    <w:rsid w:val="00F92C60"/>
    <w:rsid w:val="00FA69D3"/>
    <w:rsid w:val="00FB236D"/>
    <w:rsid w:val="00FC7833"/>
    <w:rsid w:val="00FD6EE0"/>
    <w:rsid w:val="00FE1E7B"/>
    <w:rsid w:val="00FE72C3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B9E7A6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58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22BCD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22BCD"/>
    <w:rPr>
      <w:rFonts w:ascii="Consolas" w:eastAsia="Times New Roman" w:hAnsi="Consola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60AB7-53D0-4AC0-9992-81582EF8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684</Words>
  <Characters>4217</Characters>
  <Application>Microsoft Office Word</Application>
  <DocSecurity>0</DocSecurity>
  <Lines>131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Krefft</dc:creator>
  <cp:lastModifiedBy>Dagmara Strumińska-Parulska</cp:lastModifiedBy>
  <cp:revision>3</cp:revision>
  <cp:lastPrinted>2019-06-03T08:53:00Z</cp:lastPrinted>
  <dcterms:created xsi:type="dcterms:W3CDTF">2024-04-09T11:43:00Z</dcterms:created>
  <dcterms:modified xsi:type="dcterms:W3CDTF">2024-04-09T11:56:00Z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b306af545514d35d2ac2dbabb015be4238222881a5d223aef6d5a2882fffd443</vt:lpwstr>
  </property>
</Properties>
</file>