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1E0A93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2141DE" w:rsidRDefault="002141DE" w:rsidP="00210A2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Food </w:t>
            </w:r>
            <w:r w:rsidR="00A816FD">
              <w:rPr>
                <w:sz w:val="22"/>
                <w:szCs w:val="22"/>
                <w:lang w:val="en-US"/>
              </w:rPr>
              <w:t>chemistry and analysis</w:t>
            </w:r>
            <w:r w:rsidRPr="001E0A9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– ERASMUS</w:t>
            </w:r>
          </w:p>
          <w:p w:rsidR="00241721" w:rsidRPr="000C63C2" w:rsidRDefault="00A816FD" w:rsidP="00A816F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Chemia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analiza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E0A93" w:rsidRPr="001E0A93">
              <w:rPr>
                <w:sz w:val="22"/>
                <w:szCs w:val="22"/>
                <w:lang w:val="en-US"/>
              </w:rPr>
              <w:t>żywności</w:t>
            </w:r>
            <w:proofErr w:type="spellEnd"/>
            <w:r w:rsidR="002141DE">
              <w:rPr>
                <w:sz w:val="22"/>
                <w:szCs w:val="22"/>
                <w:lang w:val="en-US"/>
              </w:rPr>
              <w:t xml:space="preserve"> 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F8131B" w:rsidP="00F8131B">
            <w:pPr>
              <w:rPr>
                <w:sz w:val="22"/>
                <w:szCs w:val="22"/>
                <w:lang w:val="en-US"/>
              </w:rPr>
            </w:pPr>
            <w:r w:rsidRPr="00F8131B">
              <w:rPr>
                <w:sz w:val="22"/>
                <w:szCs w:val="22"/>
                <w:lang w:val="en-US"/>
              </w:rPr>
              <w:t>13.3.1267</w:t>
            </w:r>
            <w:bookmarkStart w:id="0" w:name="_GoBack"/>
            <w:bookmarkEnd w:id="0"/>
          </w:p>
        </w:tc>
      </w:tr>
      <w:tr w:rsidR="00171F69" w:rsidRPr="00A816FD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:rsidTr="00210A2F">
              <w:tc>
                <w:tcPr>
                  <w:tcW w:w="2568" w:type="dxa"/>
                </w:tcPr>
                <w:p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D2DC6" w:rsidRPr="000C63C2" w:rsidTr="00210A2F">
              <w:tc>
                <w:tcPr>
                  <w:tcW w:w="2568" w:type="dxa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ED2DC6" w:rsidRPr="000C63C2" w:rsidRDefault="00ED2DC6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A816FD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ED2DC6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ED2DC6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ED2DC6" w:rsidRDefault="00953F5A" w:rsidP="001E0A93">
            <w:pPr>
              <w:rPr>
                <w:sz w:val="22"/>
                <w:szCs w:val="22"/>
                <w:lang w:val="en-US"/>
              </w:rPr>
            </w:pPr>
            <w:proofErr w:type="spellStart"/>
            <w:r w:rsidRPr="00ED2DC6">
              <w:rPr>
                <w:sz w:val="22"/>
                <w:szCs w:val="22"/>
                <w:lang w:val="en-US"/>
              </w:rPr>
              <w:t>d</w:t>
            </w:r>
            <w:r w:rsidR="00E72664" w:rsidRPr="00ED2DC6">
              <w:rPr>
                <w:sz w:val="22"/>
                <w:szCs w:val="22"/>
                <w:lang w:val="en-US"/>
              </w:rPr>
              <w:t>r</w:t>
            </w:r>
            <w:proofErr w:type="spellEnd"/>
            <w:r w:rsidR="00E72664" w:rsidRPr="00ED2DC6">
              <w:rPr>
                <w:sz w:val="22"/>
                <w:szCs w:val="22"/>
                <w:lang w:val="en-US"/>
              </w:rPr>
              <w:t xml:space="preserve"> hab. </w:t>
            </w:r>
            <w:proofErr w:type="spellStart"/>
            <w:r w:rsidR="001E0A93" w:rsidRPr="00ED2DC6">
              <w:rPr>
                <w:sz w:val="22"/>
                <w:szCs w:val="22"/>
                <w:lang w:val="en-US"/>
              </w:rPr>
              <w:t>Jolanta</w:t>
            </w:r>
            <w:proofErr w:type="spellEnd"/>
            <w:r w:rsidR="001E0A93" w:rsidRPr="00ED2D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E0A93" w:rsidRPr="00ED2DC6">
              <w:rPr>
                <w:sz w:val="22"/>
                <w:szCs w:val="22"/>
                <w:lang w:val="en-US"/>
              </w:rPr>
              <w:t>Kumirska</w:t>
            </w:r>
            <w:proofErr w:type="spellEnd"/>
            <w:r w:rsidR="001E0A93" w:rsidRPr="00ED2DC6">
              <w:rPr>
                <w:sz w:val="22"/>
                <w:szCs w:val="22"/>
                <w:lang w:val="en-US"/>
              </w:rPr>
              <w:t>,</w:t>
            </w:r>
            <w:r w:rsidR="00E72664" w:rsidRPr="00ED2DC6">
              <w:rPr>
                <w:sz w:val="22"/>
                <w:szCs w:val="22"/>
                <w:lang w:val="en-US"/>
              </w:rPr>
              <w:t xml:space="preserve"> prof. </w:t>
            </w:r>
            <w:r w:rsidR="000C63C2" w:rsidRPr="00ED2DC6">
              <w:rPr>
                <w:sz w:val="22"/>
                <w:szCs w:val="22"/>
                <w:lang w:val="en-US"/>
              </w:rPr>
              <w:t>UG</w:t>
            </w:r>
          </w:p>
        </w:tc>
      </w:tr>
      <w:tr w:rsidR="00171F69" w:rsidRPr="00A816FD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1E0A93">
              <w:rPr>
                <w:b/>
                <w:sz w:val="22"/>
                <w:szCs w:val="22"/>
                <w:lang w:val="en-US"/>
              </w:rPr>
              <w:t>5</w:t>
            </w:r>
          </w:p>
          <w:p w:rsidR="00617BB5" w:rsidRPr="004A62AB" w:rsidRDefault="0089258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>classes 45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3175BC">
              <w:rPr>
                <w:rFonts w:eastAsiaTheme="minorHAnsi"/>
                <w:sz w:val="22"/>
                <w:szCs w:val="22"/>
                <w:lang w:val="en-GB"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3175BC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>125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5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64605C" w:rsidP="0020592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0C63C2" w:rsidRDefault="001E0A93" w:rsidP="001E0A9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AF3A54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DC6" w:rsidRPr="00BC709B" w:rsidRDefault="00ED2DC6" w:rsidP="00ED2DC6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0C63C2" w:rsidRDefault="00ED2DC6" w:rsidP="00ED2DC6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A816FD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A816FD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6C7012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A816FD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A816FD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A816FD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A816FD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3175BC" w:rsidRDefault="003175BC" w:rsidP="003175BC">
            <w:pPr>
              <w:rPr>
                <w:sz w:val="22"/>
                <w:szCs w:val="22"/>
                <w:lang w:val="en-GB"/>
              </w:rPr>
            </w:pPr>
            <w:r w:rsidRPr="003175BC">
              <w:rPr>
                <w:sz w:val="22"/>
                <w:szCs w:val="22"/>
                <w:lang w:val="en-GB"/>
              </w:rPr>
              <w:t>To introduce students with the techniques used in food analysis.</w:t>
            </w:r>
          </w:p>
          <w:p w:rsidR="003175BC" w:rsidRPr="003175BC" w:rsidRDefault="003175BC" w:rsidP="003175BC">
            <w:pPr>
              <w:rPr>
                <w:sz w:val="22"/>
                <w:szCs w:val="22"/>
                <w:lang w:val="en-GB"/>
              </w:rPr>
            </w:pPr>
            <w:r w:rsidRPr="003175BC">
              <w:rPr>
                <w:sz w:val="22"/>
                <w:szCs w:val="22"/>
                <w:lang w:val="en-GB"/>
              </w:rPr>
              <w:t>Introducing students to the basics of calculations necessary for correct interpretation of analysis results.</w:t>
            </w:r>
          </w:p>
          <w:p w:rsidR="00D47121" w:rsidRDefault="003175BC" w:rsidP="003175BC">
            <w:pPr>
              <w:rPr>
                <w:sz w:val="22"/>
                <w:szCs w:val="22"/>
                <w:lang w:val="en-GB"/>
              </w:rPr>
            </w:pPr>
            <w:r w:rsidRPr="003175BC">
              <w:rPr>
                <w:sz w:val="22"/>
                <w:szCs w:val="22"/>
                <w:lang w:val="en-GB"/>
              </w:rPr>
              <w:t>To develop the ability to independently select the right analytical technique for the goal.</w:t>
            </w:r>
          </w:p>
          <w:p w:rsidR="00ED2DC6" w:rsidRDefault="00ED2DC6" w:rsidP="003175BC">
            <w:pPr>
              <w:rPr>
                <w:sz w:val="22"/>
                <w:szCs w:val="22"/>
                <w:lang w:val="en-GB"/>
              </w:rPr>
            </w:pPr>
          </w:p>
          <w:p w:rsidR="00ED2DC6" w:rsidRPr="000C63C2" w:rsidRDefault="00ED2DC6" w:rsidP="003175BC">
            <w:pPr>
              <w:rPr>
                <w:sz w:val="22"/>
                <w:szCs w:val="22"/>
                <w:lang w:val="en-GB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 xml:space="preserve">Convergent to: </w:t>
            </w:r>
            <w:r w:rsidRPr="001E0A93">
              <w:rPr>
                <w:sz w:val="22"/>
                <w:szCs w:val="22"/>
                <w:lang w:val="en-US"/>
              </w:rPr>
              <w:t>organic chemistry, analytical chemistry</w:t>
            </w:r>
          </w:p>
        </w:tc>
      </w:tr>
      <w:tr w:rsidR="00171F69" w:rsidRPr="00A816FD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3175BC" w:rsidRDefault="00A816FD" w:rsidP="003175BC">
            <w:pPr>
              <w:rPr>
                <w:sz w:val="22"/>
                <w:szCs w:val="22"/>
                <w:lang w:val="en-US"/>
              </w:rPr>
            </w:pPr>
            <w:r w:rsidRPr="00A816FD">
              <w:rPr>
                <w:sz w:val="22"/>
                <w:szCs w:val="22"/>
                <w:lang w:val="en-US"/>
              </w:rPr>
              <w:t>Chemical composition of food. Physical, chemical and biological properties of food ingredients, food additives and food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816FD">
              <w:rPr>
                <w:sz w:val="22"/>
                <w:szCs w:val="22"/>
                <w:lang w:val="en-US"/>
              </w:rPr>
              <w:t>contamination. Transformation of these compounds during storage and processing of raw materials and food products. The role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816FD">
              <w:rPr>
                <w:sz w:val="22"/>
                <w:szCs w:val="22"/>
                <w:lang w:val="en-US"/>
              </w:rPr>
              <w:t xml:space="preserve">individual components in creating sensory attributes of food products. </w:t>
            </w:r>
            <w:r>
              <w:rPr>
                <w:sz w:val="22"/>
                <w:szCs w:val="22"/>
                <w:lang w:val="en-US"/>
              </w:rPr>
              <w:t>U</w:t>
            </w:r>
            <w:r w:rsidRPr="00A816FD">
              <w:rPr>
                <w:sz w:val="22"/>
                <w:szCs w:val="22"/>
                <w:lang w:val="en-US"/>
              </w:rPr>
              <w:t>nderstanding some of the mechanisms and effects of chemical and biochemical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816FD">
              <w:rPr>
                <w:sz w:val="22"/>
                <w:szCs w:val="22"/>
                <w:lang w:val="en-US"/>
              </w:rPr>
              <w:t>reactions taking place in food on the sensory properties and health quality of food products.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3175BC" w:rsidRPr="003175BC">
              <w:rPr>
                <w:sz w:val="22"/>
                <w:szCs w:val="22"/>
                <w:lang w:val="en-US"/>
              </w:rPr>
              <w:t>Chemical,</w:t>
            </w:r>
            <w:r w:rsidR="003175BC">
              <w:rPr>
                <w:sz w:val="22"/>
                <w:szCs w:val="22"/>
                <w:lang w:val="en-US"/>
              </w:rPr>
              <w:t xml:space="preserve"> </w:t>
            </w:r>
            <w:r w:rsidR="003175BC" w:rsidRPr="003175BC">
              <w:rPr>
                <w:sz w:val="22"/>
                <w:szCs w:val="22"/>
                <w:lang w:val="en-US"/>
              </w:rPr>
              <w:t>instrumental and sensory analysis techniques used to control and evaluate food quality. Methods for the determination of basic food</w:t>
            </w:r>
            <w:r w:rsidR="003175BC">
              <w:rPr>
                <w:sz w:val="22"/>
                <w:szCs w:val="22"/>
                <w:lang w:val="en-US"/>
              </w:rPr>
              <w:t xml:space="preserve"> </w:t>
            </w:r>
            <w:r w:rsidR="003175BC" w:rsidRPr="003175BC">
              <w:rPr>
                <w:sz w:val="22"/>
                <w:szCs w:val="22"/>
                <w:lang w:val="en-US"/>
              </w:rPr>
              <w:t>ingredients and food additives. Methods of detecting adulteration and food contamination. Methods for the determination of selected</w:t>
            </w:r>
            <w:r w:rsidR="003175BC">
              <w:rPr>
                <w:sz w:val="22"/>
                <w:szCs w:val="22"/>
                <w:lang w:val="en-US"/>
              </w:rPr>
              <w:t xml:space="preserve"> </w:t>
            </w:r>
            <w:r w:rsidR="003175BC" w:rsidRPr="003175BC">
              <w:rPr>
                <w:sz w:val="22"/>
                <w:szCs w:val="22"/>
                <w:lang w:val="en-US"/>
              </w:rPr>
              <w:t xml:space="preserve">carcinogenic and anti-carcinogenic </w:t>
            </w:r>
            <w:r w:rsidR="003175BC" w:rsidRPr="003175BC">
              <w:rPr>
                <w:sz w:val="22"/>
                <w:szCs w:val="22"/>
                <w:lang w:val="en-US"/>
              </w:rPr>
              <w:lastRenderedPageBreak/>
              <w:t>compounds in food products. Examples of the use of chromatographic methods,</w:t>
            </w:r>
            <w:r w:rsidR="003175BC">
              <w:rPr>
                <w:sz w:val="22"/>
                <w:szCs w:val="22"/>
                <w:lang w:val="en-US"/>
              </w:rPr>
              <w:t xml:space="preserve"> </w:t>
            </w:r>
            <w:r w:rsidR="003175BC" w:rsidRPr="003175BC">
              <w:rPr>
                <w:sz w:val="22"/>
                <w:szCs w:val="22"/>
                <w:lang w:val="en-US"/>
              </w:rPr>
              <w:t>spectrophotometric methods and mass spectrometry for food analysis. Evaluation of the quality of raw materials and food products.</w:t>
            </w:r>
            <w:r w:rsidR="00AF3A54">
              <w:rPr>
                <w:sz w:val="22"/>
                <w:szCs w:val="22"/>
                <w:lang w:val="en-US"/>
              </w:rPr>
              <w:t xml:space="preserve"> </w:t>
            </w:r>
            <w:r w:rsidR="003175BC" w:rsidRPr="003175BC">
              <w:rPr>
                <w:sz w:val="22"/>
                <w:szCs w:val="22"/>
                <w:lang w:val="en-US"/>
              </w:rPr>
              <w:t>Preparation, statistical evaluation and interpretation of analysis results.</w:t>
            </w:r>
          </w:p>
          <w:p w:rsidR="00001C8A" w:rsidRPr="000C63C2" w:rsidRDefault="00147D8C" w:rsidP="003175BC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Laboratory experiments</w:t>
            </w:r>
            <w:r w:rsidR="00C5106D">
              <w:rPr>
                <w:sz w:val="22"/>
                <w:szCs w:val="22"/>
                <w:lang w:val="en-US"/>
              </w:rPr>
              <w:t xml:space="preserve"> - </w:t>
            </w:r>
            <w:r w:rsidR="003175BC" w:rsidRPr="003175BC">
              <w:rPr>
                <w:sz w:val="22"/>
                <w:szCs w:val="22"/>
                <w:lang w:val="en-US"/>
              </w:rPr>
              <w:t>Preparation of food samples for proper analysis. Qualitative and quantitative analysis using chemical methods and instrumental</w:t>
            </w:r>
            <w:r w:rsidR="003175BC">
              <w:rPr>
                <w:sz w:val="22"/>
                <w:szCs w:val="22"/>
                <w:lang w:val="en-US"/>
              </w:rPr>
              <w:t xml:space="preserve"> </w:t>
            </w:r>
            <w:r w:rsidR="003175BC" w:rsidRPr="003175BC">
              <w:rPr>
                <w:sz w:val="22"/>
                <w:szCs w:val="22"/>
                <w:lang w:val="en-US"/>
              </w:rPr>
              <w:t>methods such as: gas chromatography, high performance liquid chromatography and UV / Vis spectroscopy for food analysis.</w:t>
            </w:r>
            <w:r w:rsidR="003175BC">
              <w:rPr>
                <w:sz w:val="22"/>
                <w:szCs w:val="22"/>
                <w:lang w:val="en-US"/>
              </w:rPr>
              <w:t xml:space="preserve"> </w:t>
            </w:r>
            <w:r w:rsidR="003175BC" w:rsidRPr="003175BC">
              <w:rPr>
                <w:sz w:val="22"/>
                <w:szCs w:val="22"/>
                <w:lang w:val="en-US"/>
              </w:rPr>
              <w:t>Practical application of selected sensory analysis methods to assess the quality of food products</w:t>
            </w:r>
          </w:p>
        </w:tc>
      </w:tr>
      <w:tr w:rsidR="00171F69" w:rsidRPr="003175BC" w:rsidTr="00F46A9F">
        <w:trPr>
          <w:trHeight w:val="68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A816FD" w:rsidRDefault="006F17B2" w:rsidP="00B330C7">
            <w:pPr>
              <w:rPr>
                <w:b/>
                <w:sz w:val="22"/>
                <w:szCs w:val="22"/>
              </w:rPr>
            </w:pPr>
            <w:proofErr w:type="spellStart"/>
            <w:r w:rsidRPr="00A816FD">
              <w:rPr>
                <w:b/>
                <w:sz w:val="22"/>
                <w:szCs w:val="22"/>
              </w:rPr>
              <w:lastRenderedPageBreak/>
              <w:t>Bibliography</w:t>
            </w:r>
            <w:proofErr w:type="spellEnd"/>
            <w:r w:rsidRPr="00A816FD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A816FD">
              <w:rPr>
                <w:b/>
                <w:sz w:val="22"/>
                <w:szCs w:val="22"/>
              </w:rPr>
              <w:t>l</w:t>
            </w:r>
            <w:r w:rsidR="006A37B8" w:rsidRPr="00A816FD">
              <w:rPr>
                <w:b/>
                <w:sz w:val="22"/>
                <w:szCs w:val="22"/>
              </w:rPr>
              <w:t>iterature</w:t>
            </w:r>
            <w:proofErr w:type="spellEnd"/>
            <w:r w:rsidR="00241721" w:rsidRPr="00A816FD">
              <w:rPr>
                <w:b/>
                <w:sz w:val="22"/>
                <w:szCs w:val="22"/>
              </w:rPr>
              <w:t xml:space="preserve"> </w:t>
            </w:r>
          </w:p>
          <w:p w:rsidR="000C63C2" w:rsidRPr="003175BC" w:rsidRDefault="003175BC" w:rsidP="00F46A9F">
            <w:pPr>
              <w:rPr>
                <w:sz w:val="22"/>
                <w:szCs w:val="22"/>
              </w:rPr>
            </w:pPr>
            <w:proofErr w:type="spellStart"/>
            <w:r w:rsidRPr="00F46A9F">
              <w:rPr>
                <w:sz w:val="22"/>
                <w:szCs w:val="22"/>
              </w:rPr>
              <w:t>Kumirska</w:t>
            </w:r>
            <w:proofErr w:type="spellEnd"/>
            <w:r w:rsidRPr="00F46A9F">
              <w:rPr>
                <w:sz w:val="22"/>
                <w:szCs w:val="22"/>
              </w:rPr>
              <w:t xml:space="preserve"> J., Gołębiowski M., Paszkiewicz M., </w:t>
            </w:r>
            <w:proofErr w:type="spellStart"/>
            <w:r w:rsidRPr="00F46A9F">
              <w:rPr>
                <w:sz w:val="22"/>
                <w:szCs w:val="22"/>
              </w:rPr>
              <w:t>Bychowska</w:t>
            </w:r>
            <w:proofErr w:type="spellEnd"/>
            <w:r w:rsidRPr="00F46A9F">
              <w:rPr>
                <w:sz w:val="22"/>
                <w:szCs w:val="22"/>
              </w:rPr>
              <w:t xml:space="preserve"> A. Analiza żywności Wydawnictwo UG, Gdańsk 2010</w:t>
            </w:r>
          </w:p>
        </w:tc>
      </w:tr>
      <w:tr w:rsidR="00171F69" w:rsidRPr="00A816FD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3175BC" w:rsidRPr="003175BC" w:rsidRDefault="004C0CF8" w:rsidP="003175BC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</w:t>
            </w:r>
            <w:r w:rsidR="003175BC" w:rsidRPr="003175BC">
              <w:rPr>
                <w:sz w:val="22"/>
                <w:szCs w:val="22"/>
                <w:lang w:val="en-US"/>
              </w:rPr>
              <w:t>Student understands the main goals and importance of food analysis</w:t>
            </w:r>
            <w:r w:rsidR="00A816FD">
              <w:rPr>
                <w:sz w:val="22"/>
                <w:szCs w:val="22"/>
                <w:lang w:val="en-US"/>
              </w:rPr>
              <w:t xml:space="preserve"> and </w:t>
            </w:r>
            <w:r w:rsidR="00A816FD" w:rsidRPr="00A816FD">
              <w:rPr>
                <w:sz w:val="22"/>
                <w:szCs w:val="22"/>
                <w:lang w:val="en-US"/>
              </w:rPr>
              <w:t>the most important food ingredients that shape the quality of nutritional products</w:t>
            </w:r>
            <w:r w:rsidR="003175BC" w:rsidRPr="003175BC">
              <w:rPr>
                <w:sz w:val="22"/>
                <w:szCs w:val="22"/>
                <w:lang w:val="en-US"/>
              </w:rPr>
              <w:t>.</w:t>
            </w:r>
          </w:p>
          <w:p w:rsidR="003175BC" w:rsidRPr="003175BC" w:rsidRDefault="003175BC" w:rsidP="003175BC">
            <w:pPr>
              <w:jc w:val="both"/>
              <w:rPr>
                <w:sz w:val="22"/>
                <w:szCs w:val="22"/>
                <w:lang w:val="en-US"/>
              </w:rPr>
            </w:pPr>
            <w:r w:rsidRPr="003175BC">
              <w:rPr>
                <w:sz w:val="22"/>
                <w:szCs w:val="22"/>
                <w:lang w:val="en-US"/>
              </w:rPr>
              <w:t>2. Student knows the basic rules of sampling and preparation of samples for food analysis</w:t>
            </w:r>
            <w:r w:rsidR="00A816FD">
              <w:rPr>
                <w:sz w:val="22"/>
                <w:szCs w:val="22"/>
                <w:lang w:val="en-US"/>
              </w:rPr>
              <w:t xml:space="preserve"> and </w:t>
            </w:r>
            <w:r w:rsidR="00A816FD" w:rsidRPr="00A816FD">
              <w:rPr>
                <w:sz w:val="22"/>
                <w:szCs w:val="22"/>
                <w:lang w:val="en-US"/>
              </w:rPr>
              <w:t xml:space="preserve"> the physical, chemical and biological properties of food ingredients, food additives and food contamination</w:t>
            </w:r>
            <w:r w:rsidRPr="003175BC">
              <w:rPr>
                <w:sz w:val="22"/>
                <w:szCs w:val="22"/>
                <w:lang w:val="en-US"/>
              </w:rPr>
              <w:t>.</w:t>
            </w:r>
          </w:p>
          <w:p w:rsidR="003175BC" w:rsidRPr="003175BC" w:rsidRDefault="003175BC" w:rsidP="003175BC">
            <w:pPr>
              <w:jc w:val="both"/>
              <w:rPr>
                <w:sz w:val="22"/>
                <w:szCs w:val="22"/>
                <w:lang w:val="en-US"/>
              </w:rPr>
            </w:pPr>
            <w:r w:rsidRPr="003175BC">
              <w:rPr>
                <w:sz w:val="22"/>
                <w:szCs w:val="22"/>
                <w:lang w:val="en-US"/>
              </w:rPr>
              <w:t>3. Student knows and describes methods for determining the main nutrients and food additives.</w:t>
            </w:r>
          </w:p>
          <w:p w:rsidR="003175BC" w:rsidRPr="003175BC" w:rsidRDefault="003175BC" w:rsidP="003175BC">
            <w:pPr>
              <w:jc w:val="both"/>
              <w:rPr>
                <w:sz w:val="22"/>
                <w:szCs w:val="22"/>
                <w:lang w:val="en-US"/>
              </w:rPr>
            </w:pPr>
            <w:r w:rsidRPr="003175BC">
              <w:rPr>
                <w:sz w:val="22"/>
                <w:szCs w:val="22"/>
                <w:lang w:val="en-US"/>
              </w:rPr>
              <w:t>4. Student knows and describes the methods of food contamination determination and methods of detecting food adulteration.</w:t>
            </w:r>
          </w:p>
          <w:p w:rsidR="003175BC" w:rsidRPr="003175BC" w:rsidRDefault="003175BC" w:rsidP="003175BC">
            <w:pPr>
              <w:jc w:val="both"/>
              <w:rPr>
                <w:sz w:val="22"/>
                <w:szCs w:val="22"/>
                <w:lang w:val="en-US"/>
              </w:rPr>
            </w:pPr>
            <w:r w:rsidRPr="003175BC">
              <w:rPr>
                <w:sz w:val="22"/>
                <w:szCs w:val="22"/>
                <w:lang w:val="en-US"/>
              </w:rPr>
              <w:t>5. Student knows and describes methods for the determination of selected carcinogens and anti-carcinogens present in food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5BC">
              <w:rPr>
                <w:sz w:val="22"/>
                <w:szCs w:val="22"/>
                <w:lang w:val="en-US"/>
              </w:rPr>
              <w:t>products.</w:t>
            </w:r>
          </w:p>
          <w:p w:rsidR="00070A9B" w:rsidRPr="00997D7C" w:rsidRDefault="003175BC" w:rsidP="003175BC">
            <w:pPr>
              <w:jc w:val="both"/>
              <w:rPr>
                <w:sz w:val="22"/>
                <w:szCs w:val="22"/>
                <w:lang w:val="en-US"/>
              </w:rPr>
            </w:pPr>
            <w:r w:rsidRPr="003175BC">
              <w:rPr>
                <w:sz w:val="22"/>
                <w:szCs w:val="22"/>
                <w:lang w:val="en-US"/>
              </w:rPr>
              <w:t>6. Student understands the basic issues related to the control and evaluation of food quality.</w:t>
            </w:r>
          </w:p>
        </w:tc>
      </w:tr>
      <w:tr w:rsidR="00171F69" w:rsidRPr="00A816FD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3175BC" w:rsidRPr="003175BC" w:rsidRDefault="00006C93" w:rsidP="003175BC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</w:t>
            </w:r>
            <w:r w:rsidR="003175BC" w:rsidRPr="003175BC">
              <w:rPr>
                <w:sz w:val="22"/>
                <w:szCs w:val="22"/>
                <w:lang w:val="en-US"/>
              </w:rPr>
              <w:t>Student demonstrates the ability to carry out determinations of basic food ingredients, selected food contaminants, detection of</w:t>
            </w:r>
            <w:r w:rsidR="003175BC">
              <w:rPr>
                <w:sz w:val="22"/>
                <w:szCs w:val="22"/>
                <w:lang w:val="en-US"/>
              </w:rPr>
              <w:t xml:space="preserve"> </w:t>
            </w:r>
            <w:r w:rsidR="003175BC" w:rsidRPr="003175BC">
              <w:rPr>
                <w:sz w:val="22"/>
                <w:szCs w:val="22"/>
                <w:lang w:val="en-US"/>
              </w:rPr>
              <w:t>certain food adulterations by analytical and instrumental methods.</w:t>
            </w:r>
          </w:p>
          <w:p w:rsidR="003175BC" w:rsidRPr="003175BC" w:rsidRDefault="003175BC" w:rsidP="003175BC">
            <w:pPr>
              <w:jc w:val="both"/>
              <w:rPr>
                <w:sz w:val="22"/>
                <w:szCs w:val="22"/>
                <w:lang w:val="en-US"/>
              </w:rPr>
            </w:pPr>
            <w:r w:rsidRPr="003175BC">
              <w:rPr>
                <w:sz w:val="22"/>
                <w:szCs w:val="22"/>
                <w:lang w:val="en-US"/>
              </w:rPr>
              <w:t>2. Student observes established analytical procedures in the determination of food ingredients, food additives, etc.</w:t>
            </w:r>
          </w:p>
          <w:p w:rsidR="003175BC" w:rsidRPr="003175BC" w:rsidRDefault="003175BC" w:rsidP="003175BC">
            <w:pPr>
              <w:jc w:val="both"/>
              <w:rPr>
                <w:sz w:val="22"/>
                <w:szCs w:val="22"/>
                <w:lang w:val="en-US"/>
              </w:rPr>
            </w:pPr>
            <w:r w:rsidRPr="003175BC">
              <w:rPr>
                <w:sz w:val="22"/>
                <w:szCs w:val="22"/>
                <w:lang w:val="en-US"/>
              </w:rPr>
              <w:t>3. Student assesses the results obtained using basic statistical tools.</w:t>
            </w:r>
          </w:p>
          <w:p w:rsidR="00006C93" w:rsidRPr="000C63C2" w:rsidRDefault="003175BC" w:rsidP="003175BC">
            <w:pPr>
              <w:jc w:val="both"/>
              <w:rPr>
                <w:sz w:val="22"/>
                <w:szCs w:val="22"/>
                <w:lang w:val="en-US"/>
              </w:rPr>
            </w:pPr>
            <w:r w:rsidRPr="003175BC">
              <w:rPr>
                <w:sz w:val="22"/>
                <w:szCs w:val="22"/>
                <w:lang w:val="en-US"/>
              </w:rPr>
              <w:t>4. Student formulates opinions on issues related to food analysis.</w:t>
            </w:r>
          </w:p>
        </w:tc>
      </w:tr>
      <w:tr w:rsidR="00171F69" w:rsidRPr="00A816FD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3175BC" w:rsidRPr="003175BC" w:rsidRDefault="00006C93" w:rsidP="003175BC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</w:t>
            </w:r>
            <w:r w:rsidR="003175BC" w:rsidRPr="003175BC">
              <w:rPr>
                <w:sz w:val="22"/>
                <w:szCs w:val="22"/>
                <w:lang w:val="en-US"/>
              </w:rPr>
              <w:t>Student understands the need for further education,</w:t>
            </w:r>
          </w:p>
          <w:p w:rsidR="003175BC" w:rsidRPr="003175BC" w:rsidRDefault="003175BC" w:rsidP="003175BC">
            <w:pPr>
              <w:jc w:val="both"/>
              <w:rPr>
                <w:sz w:val="22"/>
                <w:szCs w:val="22"/>
                <w:lang w:val="en-US"/>
              </w:rPr>
            </w:pPr>
            <w:r w:rsidRPr="003175BC">
              <w:rPr>
                <w:sz w:val="22"/>
                <w:szCs w:val="22"/>
                <w:lang w:val="en-US"/>
              </w:rPr>
              <w:t>2. Student shows responsibility for the effects of the team's work,</w:t>
            </w:r>
          </w:p>
          <w:p w:rsidR="00070A9B" w:rsidRPr="000C63C2" w:rsidRDefault="003175BC" w:rsidP="003175BC">
            <w:pPr>
              <w:jc w:val="both"/>
              <w:rPr>
                <w:sz w:val="22"/>
                <w:szCs w:val="22"/>
                <w:lang w:val="en-US"/>
              </w:rPr>
            </w:pPr>
            <w:r w:rsidRPr="003175BC">
              <w:rPr>
                <w:sz w:val="22"/>
                <w:szCs w:val="22"/>
                <w:lang w:val="en-US"/>
              </w:rPr>
              <w:t>3. Student is responsible for the safety of his own and others' work: student knows how to proceed in states of danger; student is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5BC">
              <w:rPr>
                <w:sz w:val="22"/>
                <w:szCs w:val="22"/>
                <w:lang w:val="en-US"/>
              </w:rPr>
              <w:t>careful in dealing with chemicals; student is careful in dealing with measuring apparatu</w:t>
            </w:r>
            <w:r>
              <w:rPr>
                <w:sz w:val="22"/>
                <w:szCs w:val="22"/>
                <w:lang w:val="en-US"/>
              </w:rPr>
              <w:t>s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FB" w:rsidRDefault="00FE51FB" w:rsidP="00941E09">
      <w:r>
        <w:separator/>
      </w:r>
    </w:p>
  </w:endnote>
  <w:endnote w:type="continuationSeparator" w:id="0">
    <w:p w:rsidR="00FE51FB" w:rsidRDefault="00FE51FB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F8131B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FB" w:rsidRDefault="00FE51FB" w:rsidP="00941E09">
      <w:r>
        <w:separator/>
      </w:r>
    </w:p>
  </w:footnote>
  <w:footnote w:type="continuationSeparator" w:id="0">
    <w:p w:rsidR="00FE51FB" w:rsidRDefault="00FE51FB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bQwNjA3NDAyNjVR0lEKTi0uzszPAykwrgUAAKKDdy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0A93"/>
    <w:rsid w:val="001E4534"/>
    <w:rsid w:val="001F038B"/>
    <w:rsid w:val="001F1328"/>
    <w:rsid w:val="001F2827"/>
    <w:rsid w:val="00205923"/>
    <w:rsid w:val="00210A2F"/>
    <w:rsid w:val="002118D9"/>
    <w:rsid w:val="002141DE"/>
    <w:rsid w:val="002158FC"/>
    <w:rsid w:val="002241B7"/>
    <w:rsid w:val="00225937"/>
    <w:rsid w:val="00226C55"/>
    <w:rsid w:val="0023459E"/>
    <w:rsid w:val="00241721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175BC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4854"/>
    <w:rsid w:val="005E2330"/>
    <w:rsid w:val="005E3A42"/>
    <w:rsid w:val="00617BB5"/>
    <w:rsid w:val="00620A9A"/>
    <w:rsid w:val="00620EEF"/>
    <w:rsid w:val="00624DC6"/>
    <w:rsid w:val="00625373"/>
    <w:rsid w:val="0064605C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C7012"/>
    <w:rsid w:val="006D165E"/>
    <w:rsid w:val="006D6880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70A74"/>
    <w:rsid w:val="00872223"/>
    <w:rsid w:val="00872DA4"/>
    <w:rsid w:val="0087514C"/>
    <w:rsid w:val="008832D6"/>
    <w:rsid w:val="0089258F"/>
    <w:rsid w:val="00897260"/>
    <w:rsid w:val="008A0701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16FD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AF3A54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22FC"/>
    <w:rsid w:val="00C954A2"/>
    <w:rsid w:val="00CC51AF"/>
    <w:rsid w:val="00CD29F1"/>
    <w:rsid w:val="00CD4456"/>
    <w:rsid w:val="00CD49DE"/>
    <w:rsid w:val="00CE4D65"/>
    <w:rsid w:val="00CE6906"/>
    <w:rsid w:val="00CF5C9E"/>
    <w:rsid w:val="00D4506C"/>
    <w:rsid w:val="00D47121"/>
    <w:rsid w:val="00D51E95"/>
    <w:rsid w:val="00D6323E"/>
    <w:rsid w:val="00D93227"/>
    <w:rsid w:val="00DC0F20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063A"/>
    <w:rsid w:val="00E72664"/>
    <w:rsid w:val="00E81CF5"/>
    <w:rsid w:val="00E8665C"/>
    <w:rsid w:val="00E90896"/>
    <w:rsid w:val="00EA7496"/>
    <w:rsid w:val="00EB5009"/>
    <w:rsid w:val="00EB7ACA"/>
    <w:rsid w:val="00EC4696"/>
    <w:rsid w:val="00ED2DC6"/>
    <w:rsid w:val="00ED5E7A"/>
    <w:rsid w:val="00EE313C"/>
    <w:rsid w:val="00EE5AA8"/>
    <w:rsid w:val="00EE75E7"/>
    <w:rsid w:val="00F07562"/>
    <w:rsid w:val="00F07814"/>
    <w:rsid w:val="00F1315D"/>
    <w:rsid w:val="00F4282D"/>
    <w:rsid w:val="00F46A9F"/>
    <w:rsid w:val="00F52157"/>
    <w:rsid w:val="00F57AD8"/>
    <w:rsid w:val="00F8070B"/>
    <w:rsid w:val="00F8131B"/>
    <w:rsid w:val="00F90DE5"/>
    <w:rsid w:val="00FA69D3"/>
    <w:rsid w:val="00FB236D"/>
    <w:rsid w:val="00FC6438"/>
    <w:rsid w:val="00FC7833"/>
    <w:rsid w:val="00FE1E7B"/>
    <w:rsid w:val="00FE51F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4CB48-78D9-4C9D-942D-968E510C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35</cp:revision>
  <cp:lastPrinted>2019-06-03T08:53:00Z</cp:lastPrinted>
  <dcterms:created xsi:type="dcterms:W3CDTF">2019-06-06T08:22:00Z</dcterms:created>
  <dcterms:modified xsi:type="dcterms:W3CDTF">2022-03-04T07:59:00Z</dcterms:modified>
</cp:coreProperties>
</file>