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0E43DB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6</w:t>
      </w:r>
      <w:r w:rsidR="009F409B">
        <w:rPr>
          <w:sz w:val="32"/>
          <w:szCs w:val="32"/>
          <w:u w:val="single"/>
        </w:rPr>
        <w:t>/DS/20</w:t>
      </w:r>
      <w:r w:rsidR="00C76FED">
        <w:rPr>
          <w:sz w:val="32"/>
          <w:szCs w:val="32"/>
          <w:u w:val="single"/>
        </w:rPr>
        <w:t>21</w:t>
      </w:r>
    </w:p>
    <w:p w:rsidR="003C1034" w:rsidRDefault="00EB52D8" w:rsidP="003C1034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="001B0F49">
        <w:t>:</w:t>
      </w:r>
      <w:r w:rsidR="003C1034">
        <w:t xml:space="preserve">  Regulamin Studiów Uniwersytetu Gdańskiego – załącznik do uchwały Senatu UG nr 120/19 z dnia 26 </w:t>
      </w:r>
      <w:r w:rsidR="00086F38">
        <w:t>września</w:t>
      </w:r>
      <w:r w:rsidR="003C1034">
        <w:t xml:space="preserve"> 2019 roku</w:t>
      </w:r>
      <w:r w:rsidR="000B1FBD">
        <w:t xml:space="preserve"> z późniejszymi zmianami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FD5942">
        <w:t>uz</w:t>
      </w:r>
      <w:r w:rsidR="00C237CF">
        <w:t>yskaniem zgody na indywidualną organizację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 w:rsidR="000B1FBD">
        <w:t>ziekan ds. Studenckich i Kształcenia</w:t>
      </w:r>
      <w:r>
        <w:t xml:space="preserve">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składa podanie do</w:t>
      </w:r>
      <w:r w:rsidR="00EA3E9A">
        <w:t xml:space="preserve"> </w:t>
      </w:r>
      <w:r w:rsidR="00086F38">
        <w:t>Prod</w:t>
      </w:r>
      <w:r w:rsidR="00EA3E9A">
        <w:t xml:space="preserve">ziekana </w:t>
      </w:r>
      <w:r w:rsidR="000B1FBD">
        <w:t>ds. Studenckich i Kształcenia</w:t>
      </w:r>
      <w:r w:rsidR="00086F38">
        <w:t xml:space="preserve"> </w:t>
      </w:r>
      <w:r w:rsidR="00EA3E9A">
        <w:t>o indywidualną organizację</w:t>
      </w:r>
      <w:r>
        <w:t xml:space="preserve"> studiów wraz z dokumentami uzasadniającymi wniosek, harmonogramem zaliczeń oraz zgodami zainteresowanych prowadzących</w:t>
      </w:r>
    </w:p>
    <w:p w:rsidR="00FD5942" w:rsidRDefault="000B1FBD" w:rsidP="00FD5942">
      <w:pPr>
        <w:pStyle w:val="Akapitzlist"/>
        <w:tabs>
          <w:tab w:val="left" w:pos="477"/>
        </w:tabs>
        <w:ind w:left="1251"/>
        <w:jc w:val="both"/>
      </w:pPr>
      <w:r w:rsidRPr="000B1FBD">
        <w:rPr>
          <w:highlight w:val="lightGray"/>
        </w:rPr>
        <w:t>PRODZIEKAN ds. STUDENCKICH I KSZTAŁCENIA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po zapoznaniu się z podaniem i załączoną dokumentacją wyraża zgodę lub nie wyraża zgody na indywidualny program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przekazuje dokumentację do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 xml:space="preserve">- zgodę </w:t>
      </w:r>
      <w:r w:rsidR="00086F38">
        <w:t>Prod</w:t>
      </w:r>
      <w:r>
        <w:t xml:space="preserve">ziekana </w:t>
      </w:r>
      <w:r w:rsidR="000B1FBD">
        <w:t>ds. Studenckich i Kształcenia</w:t>
      </w:r>
      <w:r w:rsidR="00086F38">
        <w:t xml:space="preserve"> </w:t>
      </w:r>
      <w:r>
        <w:t>odnotowuje w Akademickim Systemi</w:t>
      </w:r>
      <w:r w:rsidR="00752B35">
        <w:t xml:space="preserve">e Teleinformatycznym FAST 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sporządza kopię podania i przekazuje ją studentowi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 xml:space="preserve">- powiadamia planistę o decyzji </w:t>
      </w:r>
      <w:r w:rsidR="00086F38">
        <w:t>Prod</w:t>
      </w:r>
      <w:r>
        <w:t>ziekana</w:t>
      </w:r>
      <w:r w:rsidR="00086F38">
        <w:t xml:space="preserve"> ds. St</w:t>
      </w:r>
      <w:r w:rsidR="000B1FBD">
        <w:t>udenckich i Kształcenia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oryginalną dokumentację umieszcza w teczce osobowej studenta</w:t>
      </w:r>
    </w:p>
    <w:p w:rsidR="004307D1" w:rsidRDefault="000B1FBD" w:rsidP="004307D1">
      <w:pPr>
        <w:pStyle w:val="Akapitzlist"/>
        <w:tabs>
          <w:tab w:val="left" w:pos="477"/>
        </w:tabs>
        <w:ind w:left="1251"/>
        <w:jc w:val="both"/>
      </w:pPr>
      <w:r w:rsidRPr="000B1FBD">
        <w:rPr>
          <w:highlight w:val="lightGray"/>
        </w:rPr>
        <w:t>PRODZIEKAN ds. STUDENCKICH I KSZTAŁCENIA</w:t>
      </w:r>
    </w:p>
    <w:p w:rsidR="004307D1" w:rsidRDefault="006B10FB" w:rsidP="006B10FB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4307D1">
        <w:t xml:space="preserve">przypadku </w:t>
      </w:r>
      <w:r>
        <w:t>naruszenia przez studenta określonych zasad studiowania według indywidualnej organizacji studiów lub b</w:t>
      </w:r>
      <w:r w:rsidR="00086F38">
        <w:t>raku postępów w nauce braków Prod</w:t>
      </w:r>
      <w:r>
        <w:t xml:space="preserve">ziekan </w:t>
      </w:r>
      <w:r w:rsidR="000B1FBD">
        <w:t>ds. Studenckich i Kształcenia</w:t>
      </w:r>
      <w:r w:rsidR="00086F38">
        <w:t xml:space="preserve"> </w:t>
      </w:r>
      <w:r>
        <w:t>może podjąć</w:t>
      </w:r>
      <w:r w:rsidR="004307D1">
        <w:t xml:space="preserve"> decyzję o cofnięciu zgody na indywidualny program studiów</w:t>
      </w:r>
      <w:r>
        <w:t xml:space="preserve">, </w:t>
      </w:r>
      <w:r w:rsidR="004307D1">
        <w:t>powiadamia Dziekanat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 xml:space="preserve">- przekazuje decyzję </w:t>
      </w:r>
      <w:r w:rsidR="00086F38">
        <w:t>Prod</w:t>
      </w:r>
      <w:r>
        <w:t>ziekana</w:t>
      </w:r>
      <w:r w:rsidR="000B1FBD">
        <w:t xml:space="preserve"> ds. Studenckich i Kształcenia</w:t>
      </w:r>
      <w:bookmarkStart w:id="0" w:name="_GoBack"/>
      <w:bookmarkEnd w:id="0"/>
      <w:r w:rsidR="00086F38">
        <w:t xml:space="preserve">  </w:t>
      </w:r>
      <w:r>
        <w:t>studentowi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>- zawiadamia planistę o cofnięciu zgody na</w:t>
      </w:r>
      <w:r w:rsidR="006B10FB">
        <w:t xml:space="preserve"> indywidualną organizację studiów</w:t>
      </w:r>
    </w:p>
    <w:p w:rsidR="00262025" w:rsidRPr="002B064F" w:rsidRDefault="00262025" w:rsidP="00086F38">
      <w:pPr>
        <w:tabs>
          <w:tab w:val="left" w:pos="477"/>
        </w:tabs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6F38"/>
    <w:rsid w:val="000B1FBD"/>
    <w:rsid w:val="000D6307"/>
    <w:rsid w:val="000E43DB"/>
    <w:rsid w:val="00115A0F"/>
    <w:rsid w:val="001B0F49"/>
    <w:rsid w:val="0020079C"/>
    <w:rsid w:val="00241A1C"/>
    <w:rsid w:val="00262025"/>
    <w:rsid w:val="002B064F"/>
    <w:rsid w:val="0030774A"/>
    <w:rsid w:val="003C1034"/>
    <w:rsid w:val="003D6981"/>
    <w:rsid w:val="004307D1"/>
    <w:rsid w:val="00611B12"/>
    <w:rsid w:val="0068768C"/>
    <w:rsid w:val="006B10FB"/>
    <w:rsid w:val="007075BA"/>
    <w:rsid w:val="00725B85"/>
    <w:rsid w:val="00752B35"/>
    <w:rsid w:val="0076277F"/>
    <w:rsid w:val="007C0AC6"/>
    <w:rsid w:val="007F59D2"/>
    <w:rsid w:val="008B3AB5"/>
    <w:rsid w:val="00907EFD"/>
    <w:rsid w:val="00956F90"/>
    <w:rsid w:val="009B5609"/>
    <w:rsid w:val="009F409B"/>
    <w:rsid w:val="00AD696F"/>
    <w:rsid w:val="00C237CF"/>
    <w:rsid w:val="00C55583"/>
    <w:rsid w:val="00C76FED"/>
    <w:rsid w:val="00CB6BBA"/>
    <w:rsid w:val="00D538C8"/>
    <w:rsid w:val="00DA24E3"/>
    <w:rsid w:val="00E56ED1"/>
    <w:rsid w:val="00EA3E9A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3</cp:revision>
  <cp:lastPrinted>2016-12-06T10:55:00Z</cp:lastPrinted>
  <dcterms:created xsi:type="dcterms:W3CDTF">2021-02-05T11:23:00Z</dcterms:created>
  <dcterms:modified xsi:type="dcterms:W3CDTF">2021-02-05T11:26:00Z</dcterms:modified>
</cp:coreProperties>
</file>