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/>
        <w:jc w:val="center"/>
        <w:rPr>
          <w:rFonts w:ascii="Times New Roman" w:hAnsi="Times New Roman" w:cs="Times New Roman"/>
          <w:b/>
          <w:b/>
          <w:smallCaps/>
          <w:color w:val="000000" w:themeColor="text1"/>
        </w:rPr>
      </w:pPr>
      <w:r>
        <w:rPr>
          <w:rFonts w:cs="Times New Roman" w:ascii="Times New Roman" w:hAnsi="Times New Roman"/>
          <w:b/>
          <w:smallCaps/>
          <w:color w:val="000000" w:themeColor="text1"/>
        </w:rPr>
        <w:t>Klauzula informacyjna</w:t>
      </w:r>
    </w:p>
    <w:p>
      <w:pPr>
        <w:pStyle w:val="Normal"/>
        <w:spacing w:lineRule="atLeast" w:line="312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dla kandydata biorącego udział w konkursie na stanowisko stypendysty </w:t>
      </w:r>
    </w:p>
    <w:p>
      <w:pPr>
        <w:pStyle w:val="Normal"/>
        <w:spacing w:lineRule="atLeast" w:line="312"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>w ramach projektu „Modelowanie molekularne tworzenia struktury białkowej przez glikozaminoglikany oraz ich wpływ na biologicznie istotne oddziaływania białko-ligand”</w:t>
      </w:r>
    </w:p>
    <w:p>
      <w:pPr>
        <w:pStyle w:val="Normal"/>
        <w:spacing w:lineRule="atLeast" w:line="31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hd w:val="clear" w:color="auto" w:fill="FEFEFE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Zgodnie z ogólnym rozporządzeniem o ochronie danych z dnia 27 kwietnia 2016 roku  zwanym dalej RODO informujemy, iż:</w:t>
      </w:r>
    </w:p>
    <w:p>
      <w:pPr>
        <w:pStyle w:val="Gmailmsolistparagraph"/>
        <w:spacing w:lineRule="auto" w:line="276" w:beforeAutospacing="0" w:before="0" w:afterAutospacing="0" w:after="0"/>
        <w:ind w:left="765" w:hang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  <w:br/>
        <w:t>w (80-309) Gdańsku, przy ul. Jana Bażyńskiego 8.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2">
        <w:r>
          <w:rPr>
            <w:rStyle w:val="InternetLink"/>
            <w:color w:val="000000" w:themeColor="text1"/>
            <w:sz w:val="22"/>
            <w:szCs w:val="22"/>
          </w:rPr>
          <w:t>poin@ug.edu.pl</w:t>
        </w:r>
      </w:hyperlink>
      <w:r>
        <w:rPr>
          <w:color w:val="000000" w:themeColor="text1"/>
          <w:sz w:val="22"/>
          <w:szCs w:val="22"/>
        </w:rPr>
        <w:t xml:space="preserve">. </w:t>
        <w:br/>
        <w:t xml:space="preserve">Z inspektorem Ochrony Danych można kontaktować się we wszystkich sprawach dotyczących przetwarzania danych osobowych oraz korzystania z praw związanych z  ich przetwarzaniem.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>
        <w:rPr>
          <w:rFonts w:eastAsia="Times New Roman"/>
          <w:color w:val="000000" w:themeColor="text1"/>
          <w:sz w:val="22"/>
          <w:szCs w:val="22"/>
        </w:rPr>
        <w:t xml:space="preserve">na stanowisko stypendysty na Wydziale </w:t>
      </w:r>
      <w:r>
        <w:rPr>
          <w:rFonts w:eastAsia="Times New Roman"/>
          <w:color w:val="000000" w:themeColor="text1"/>
          <w:sz w:val="22"/>
          <w:szCs w:val="22"/>
        </w:rPr>
        <w:t>Chemii</w:t>
      </w:r>
      <w:r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„Modelowanie molekularne tworzenia struktury białkowej przez glikozaminoglikany oraz ich wpływ na biologicznie istotne oddziaływania białko-ligand” finansowanego ze środków </w:t>
      </w:r>
      <w:r>
        <w:rPr>
          <w:rFonts w:eastAsia="Times New Roman"/>
          <w:color w:val="000000" w:themeColor="text1"/>
          <w:sz w:val="22"/>
          <w:szCs w:val="22"/>
        </w:rPr>
        <w:t>Narodowego Centrum Nauki</w:t>
      </w:r>
      <w:r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Pani/Pana dane osobowe nie będą udostępniane podmiotom zewnętrznym z wyjątkiem przypadków przewidzianych przepisami prawa. Ponadto odbiorcami Pani/Pana danych osobowych mogą być </w:t>
      </w:r>
      <w:r>
        <w:rPr>
          <w:rStyle w:val="Artykul"/>
          <w:color w:val="000000" w:themeColor="text1"/>
          <w:sz w:val="22"/>
          <w:szCs w:val="22"/>
        </w:rPr>
        <w:t>Instytucje Zarządzające, Rozliczające, Pośredniczące, Monitorujące, Kontrolujące, Wdrażające lub Partnerzy Projektu.</w:t>
      </w:r>
      <w:r>
        <w:rPr>
          <w:color w:val="000000" w:themeColor="text1"/>
          <w:sz w:val="22"/>
          <w:szCs w:val="22"/>
        </w:rPr>
        <w:t xml:space="preserve"> Dodatkowo w przypadku złożenia dokumentów aplikacyjnych drogą elektroniczną odbiorcą Państwa danych może być podmiot działający na zlecenie administratora, tj. podmiot będący operatorem usługi pocztowej.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będą przechowywane przez okres niezbędny do realizacji celów wskazanych w pkt 3 w tym przez okres realizacji Projektu a także rozliczenia jego trwałości i archiwizacji, przy czym termin ten może zostać przedłużony przez instytucję finansującą. 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>
        <w:rPr>
          <w:rFonts w:eastAsia="Times New Roman"/>
          <w:color w:val="000000" w:themeColor="text1"/>
          <w:sz w:val="22"/>
          <w:szCs w:val="22"/>
        </w:rPr>
        <w:t xml:space="preserve">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„Modelowanie molekularne tworzenia struktury białkowej przez glikozaminoglikany oraz ich wpływ na biologicznie istotne oddziaływania białko-ligand” finansowanego ze środków </w:t>
      </w:r>
      <w:r>
        <w:rPr>
          <w:color w:val="000000" w:themeColor="text1"/>
          <w:sz w:val="22"/>
          <w:szCs w:val="22"/>
        </w:rPr>
        <w:t>Narodowego Centrum Nauki.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zasadach określonych przepisami RODO przysługuje Pani/Panu: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dostępu do treści swoich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sprostowania, gdy są niezgodne ze stanem rzeczywistym,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sprzeciwu wobec przetwarzania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skargi do organu nadzorczego – Prezesa Urzędu Ochrony Danych Osobowych, gdy uzna Pani/Pan, że przetwarzanie jego danych osobowych narusza przepisy o ochronie danych osobowych,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>
      <w:pPr>
        <w:pStyle w:val="Gmailmsolistparagraph"/>
        <w:spacing w:lineRule="auto" w:line="276" w:beforeAutospacing="0" w:before="0" w:afterAutospacing="0" w:after="0"/>
        <w:ind w:left="720" w:hanging="0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cs="Times New Roman" w:ascii="Times New Roman" w:hAnsi="Times New Roman"/>
          <w:color w:val="000000" w:themeColor="text1"/>
          <w:sz w:val="20"/>
        </w:rPr>
      </w:r>
    </w:p>
    <w:p>
      <w:pPr>
        <w:pStyle w:val="Normal"/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</w:rPr>
        <w:tab/>
      </w:r>
      <w:r>
        <w:rPr>
          <w:rFonts w:cs="Times New Roman" w:ascii="Times New Roman" w:hAnsi="Times New Roman"/>
          <w:color w:val="000000" w:themeColor="text1"/>
        </w:rPr>
        <w:tab/>
        <w:tab/>
        <w:tab/>
        <w:tab/>
        <w:tab/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b/>
          <w:b/>
          <w:color w:val="000000" w:themeColor="text1"/>
          <w:lang w:eastAsia="en-US"/>
        </w:rPr>
      </w:pP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>Z treścią klauzuli zapoznałem się: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i/>
          <w:i/>
          <w:color w:val="000000" w:themeColor="text1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</w:t>
      </w: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>(data i podpis kandydata)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5" w:hanging="405"/>
      </w:pPr>
      <w:rPr>
        <w:dstrike w:val="false"/>
        <w: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0d1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3c0d10"/>
    <w:rPr>
      <w:color w:val="0000FF"/>
      <w:u w:val="single"/>
    </w:rPr>
  </w:style>
  <w:style w:type="character" w:styleId="Artykul" w:customStyle="1">
    <w:name w:val="artykul"/>
    <w:basedOn w:val="DefaultParagraphFont"/>
    <w:qFormat/>
    <w:rsid w:val="005865c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865cc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65cc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7ed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strike w:val="false"/>
      <w:dstrike w:val="false"/>
      <w:sz w:val="22"/>
    </w:rPr>
  </w:style>
  <w:style w:type="character" w:styleId="ListLabel2">
    <w:name w:val="ListLabel 2"/>
    <w:qFormat/>
    <w:rPr>
      <w:color w:val="000000" w:themeColor="text1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Gmailmsolistparagraph" w:customStyle="1">
    <w:name w:val="gmail-msolistparagraph"/>
    <w:basedOn w:val="Normal"/>
    <w:qFormat/>
    <w:rsid w:val="003c0d10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e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in@ug.edu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8F197EBE</Template>
  <TotalTime>3</TotalTime>
  <Application>LibreOffice/6.0.3.2$Linux_X86_64 LibreOffice_project/00m0$Build-2</Application>
  <Pages>2</Pages>
  <Words>534</Words>
  <Characters>3543</Characters>
  <CharactersWithSpaces>4084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2018-08-22T07:18:00Z</dcterms:created>
  <dc:creator>Martyna Zieleniewicz</dc:creator>
  <dc:description/>
  <dc:language>en-US</dc:language>
  <cp:lastModifiedBy/>
  <cp:lastPrinted>2018-08-21T12:45:00Z</cp:lastPrinted>
  <dcterms:modified xsi:type="dcterms:W3CDTF">2019-03-27T11:15:47Z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