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7D" w:rsidRDefault="005C507D" w:rsidP="00923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38" w:rsidRPr="00923514" w:rsidRDefault="00010F2A" w:rsidP="007F5A74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923514">
        <w:rPr>
          <w:rFonts w:ascii="Times New Roman" w:hAnsi="Times New Roman" w:cs="Times New Roman"/>
          <w:b/>
          <w:sz w:val="28"/>
          <w:szCs w:val="28"/>
        </w:rPr>
        <w:t>From Single Walled Carbon Nanotubes</w:t>
      </w:r>
      <w:r w:rsidR="00871D73" w:rsidRPr="00923514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871D73" w:rsidRPr="0092351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Holey Graphene O</w:t>
      </w:r>
      <w:r w:rsidR="00871D73" w:rsidRPr="0092351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xide</w:t>
      </w:r>
      <w:r w:rsidR="00BD45BC" w:rsidRPr="0092351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: How to Design</w:t>
      </w:r>
      <w:r w:rsidR="00871D73" w:rsidRPr="0092351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Targeted </w:t>
      </w:r>
      <w:r w:rsidR="005B5E9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Non-Enzymatic </w:t>
      </w:r>
      <w:r w:rsidR="00871D73" w:rsidRPr="0092351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Sensors for Environmental and Medical Applications</w:t>
      </w:r>
    </w:p>
    <w:p w:rsidR="00923514" w:rsidRDefault="00923514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010F2A" w:rsidRPr="00871D73" w:rsidRDefault="007F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Abstract: </w:t>
      </w:r>
      <w:r w:rsidR="00BD4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This talk</w:t>
      </w:r>
      <w:r w:rsidR="00010F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will provide a summary of research on </w:t>
      </w:r>
      <w:r w:rsidR="00BD4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design of</w:t>
      </w:r>
      <w:r w:rsidR="00010F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37A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targeted </w:t>
      </w:r>
      <w:r w:rsidR="00010F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sensors for </w:t>
      </w:r>
      <w:r w:rsidR="00237A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detection of </w:t>
      </w:r>
      <w:r w:rsidR="005003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hydrogen hydroxide and </w:t>
      </w:r>
      <w:r w:rsidR="00010F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dopamine. The SWCNTs, </w:t>
      </w:r>
      <w:r w:rsidR="004666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graphene nanoribbons and holey graphene oxide were tested </w:t>
      </w:r>
      <w:r w:rsidR="002259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as possible anchor materials</w:t>
      </w:r>
      <w:r w:rsidR="004666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BD4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electrochemical method was employed for the modification of </w:t>
      </w:r>
      <w:proofErr w:type="spellStart"/>
      <w:r w:rsidR="00BD4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nano</w:t>
      </w:r>
      <w:proofErr w:type="spellEnd"/>
      <w:r w:rsidR="00BD4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-materials, and for the determinations of new properties. New method of obtaining holey graphene oxide (HGO) from graphite was proposed and evaluated. </w:t>
      </w:r>
      <w:r w:rsidR="005B5E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Manufactured</w:t>
      </w:r>
      <w:r w:rsidR="00BD4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sensors were </w:t>
      </w:r>
      <w:r w:rsidR="005B5E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extensively characterized for their properties, conditions, detection limits and stability; then </w:t>
      </w:r>
      <w:r w:rsidR="00BD4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tested </w:t>
      </w:r>
      <w:r w:rsidR="005B5E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with</w:t>
      </w:r>
      <w:r w:rsidR="00BD45B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 the range of environmental conditions.</w:t>
      </w:r>
      <w:r w:rsidR="005B5E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sectPr w:rsidR="00010F2A" w:rsidRPr="0087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3D" w:rsidRDefault="00F60E3D" w:rsidP="00923514">
      <w:pPr>
        <w:spacing w:after="0" w:line="240" w:lineRule="auto"/>
      </w:pPr>
      <w:r>
        <w:separator/>
      </w:r>
    </w:p>
  </w:endnote>
  <w:endnote w:type="continuationSeparator" w:id="0">
    <w:p w:rsidR="00F60E3D" w:rsidRDefault="00F60E3D" w:rsidP="009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3D" w:rsidRDefault="00F60E3D" w:rsidP="00923514">
      <w:pPr>
        <w:spacing w:after="0" w:line="240" w:lineRule="auto"/>
      </w:pPr>
      <w:r>
        <w:separator/>
      </w:r>
    </w:p>
  </w:footnote>
  <w:footnote w:type="continuationSeparator" w:id="0">
    <w:p w:rsidR="00F60E3D" w:rsidRDefault="00F60E3D" w:rsidP="0092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16E9"/>
    <w:multiLevelType w:val="hybridMultilevel"/>
    <w:tmpl w:val="300CC6BE"/>
    <w:lvl w:ilvl="0" w:tplc="FDF40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CD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6F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CF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A4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68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C7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2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26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38"/>
    <w:rsid w:val="0000245B"/>
    <w:rsid w:val="00010F2A"/>
    <w:rsid w:val="000216BE"/>
    <w:rsid w:val="0004363F"/>
    <w:rsid w:val="000A7B22"/>
    <w:rsid w:val="000C3DE9"/>
    <w:rsid w:val="000C6F68"/>
    <w:rsid w:val="000D116E"/>
    <w:rsid w:val="00113C38"/>
    <w:rsid w:val="0012226B"/>
    <w:rsid w:val="00130094"/>
    <w:rsid w:val="001549E6"/>
    <w:rsid w:val="00170797"/>
    <w:rsid w:val="0018752B"/>
    <w:rsid w:val="001A55A3"/>
    <w:rsid w:val="001B38A1"/>
    <w:rsid w:val="001F1979"/>
    <w:rsid w:val="001F5A8B"/>
    <w:rsid w:val="0020787C"/>
    <w:rsid w:val="00210839"/>
    <w:rsid w:val="002145FF"/>
    <w:rsid w:val="00225952"/>
    <w:rsid w:val="00225C64"/>
    <w:rsid w:val="00237A52"/>
    <w:rsid w:val="00243AEE"/>
    <w:rsid w:val="002D2230"/>
    <w:rsid w:val="002F5B12"/>
    <w:rsid w:val="00345786"/>
    <w:rsid w:val="00350CA5"/>
    <w:rsid w:val="00386685"/>
    <w:rsid w:val="0038682A"/>
    <w:rsid w:val="003A150B"/>
    <w:rsid w:val="00407098"/>
    <w:rsid w:val="00427C88"/>
    <w:rsid w:val="0043018A"/>
    <w:rsid w:val="00431C4E"/>
    <w:rsid w:val="00450DBA"/>
    <w:rsid w:val="004664A2"/>
    <w:rsid w:val="00466602"/>
    <w:rsid w:val="00471972"/>
    <w:rsid w:val="004F0BE7"/>
    <w:rsid w:val="0050036A"/>
    <w:rsid w:val="005009A4"/>
    <w:rsid w:val="0050439D"/>
    <w:rsid w:val="00525C38"/>
    <w:rsid w:val="00534FD4"/>
    <w:rsid w:val="0054335F"/>
    <w:rsid w:val="005518CD"/>
    <w:rsid w:val="005B5E90"/>
    <w:rsid w:val="005C507D"/>
    <w:rsid w:val="005D0D03"/>
    <w:rsid w:val="005E25CA"/>
    <w:rsid w:val="005E6715"/>
    <w:rsid w:val="00656FD6"/>
    <w:rsid w:val="00670D5B"/>
    <w:rsid w:val="00671B28"/>
    <w:rsid w:val="006F05EB"/>
    <w:rsid w:val="00716D42"/>
    <w:rsid w:val="00726E5F"/>
    <w:rsid w:val="007532F3"/>
    <w:rsid w:val="007619CD"/>
    <w:rsid w:val="00781D79"/>
    <w:rsid w:val="007B2A67"/>
    <w:rsid w:val="007D63B9"/>
    <w:rsid w:val="007D7C7B"/>
    <w:rsid w:val="007E7241"/>
    <w:rsid w:val="007F5A74"/>
    <w:rsid w:val="00823698"/>
    <w:rsid w:val="00851E4F"/>
    <w:rsid w:val="00862508"/>
    <w:rsid w:val="00871D73"/>
    <w:rsid w:val="00894DD9"/>
    <w:rsid w:val="008C3BA1"/>
    <w:rsid w:val="008F6A0A"/>
    <w:rsid w:val="00913E1D"/>
    <w:rsid w:val="00923514"/>
    <w:rsid w:val="00925119"/>
    <w:rsid w:val="00961B9D"/>
    <w:rsid w:val="00963C55"/>
    <w:rsid w:val="0097389D"/>
    <w:rsid w:val="009A7E2F"/>
    <w:rsid w:val="009C7F73"/>
    <w:rsid w:val="00A03249"/>
    <w:rsid w:val="00A440E0"/>
    <w:rsid w:val="00A506BA"/>
    <w:rsid w:val="00AA2EA9"/>
    <w:rsid w:val="00AE1E11"/>
    <w:rsid w:val="00B061A9"/>
    <w:rsid w:val="00B31578"/>
    <w:rsid w:val="00B53A0E"/>
    <w:rsid w:val="00B77617"/>
    <w:rsid w:val="00BB4B8D"/>
    <w:rsid w:val="00BD45BC"/>
    <w:rsid w:val="00BE40E7"/>
    <w:rsid w:val="00BF651F"/>
    <w:rsid w:val="00C26B79"/>
    <w:rsid w:val="00C77DCA"/>
    <w:rsid w:val="00CB58C1"/>
    <w:rsid w:val="00CD5726"/>
    <w:rsid w:val="00CE0345"/>
    <w:rsid w:val="00D42727"/>
    <w:rsid w:val="00D61600"/>
    <w:rsid w:val="00D76973"/>
    <w:rsid w:val="00DF4265"/>
    <w:rsid w:val="00E91605"/>
    <w:rsid w:val="00EA6674"/>
    <w:rsid w:val="00EE11C6"/>
    <w:rsid w:val="00F13656"/>
    <w:rsid w:val="00F32539"/>
    <w:rsid w:val="00F57ED0"/>
    <w:rsid w:val="00F60E3D"/>
    <w:rsid w:val="00F875BE"/>
    <w:rsid w:val="00F959C0"/>
    <w:rsid w:val="00F97658"/>
    <w:rsid w:val="00FA1523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514"/>
  </w:style>
  <w:style w:type="paragraph" w:styleId="Footer">
    <w:name w:val="footer"/>
    <w:basedOn w:val="Normal"/>
    <w:link w:val="FooterChar"/>
    <w:uiPriority w:val="99"/>
    <w:unhideWhenUsed/>
    <w:rsid w:val="0092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14"/>
  </w:style>
  <w:style w:type="paragraph" w:styleId="BalloonText">
    <w:name w:val="Balloon Text"/>
    <w:basedOn w:val="Normal"/>
    <w:link w:val="BalloonTextChar"/>
    <w:uiPriority w:val="99"/>
    <w:semiHidden/>
    <w:unhideWhenUsed/>
    <w:rsid w:val="009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514"/>
  </w:style>
  <w:style w:type="paragraph" w:styleId="Footer">
    <w:name w:val="footer"/>
    <w:basedOn w:val="Normal"/>
    <w:link w:val="FooterChar"/>
    <w:uiPriority w:val="99"/>
    <w:unhideWhenUsed/>
    <w:rsid w:val="0092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14"/>
  </w:style>
  <w:style w:type="paragraph" w:styleId="BalloonText">
    <w:name w:val="Balloon Text"/>
    <w:basedOn w:val="Normal"/>
    <w:link w:val="BalloonTextChar"/>
    <w:uiPriority w:val="99"/>
    <w:semiHidden/>
    <w:unhideWhenUsed/>
    <w:rsid w:val="009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8F71-60D6-4D92-852F-6704D2DD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State University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State University</dc:creator>
  <cp:lastModifiedBy>Jackson State University</cp:lastModifiedBy>
  <cp:revision>6</cp:revision>
  <dcterms:created xsi:type="dcterms:W3CDTF">2017-06-06T09:01:00Z</dcterms:created>
  <dcterms:modified xsi:type="dcterms:W3CDTF">2017-06-06T16:52:00Z</dcterms:modified>
</cp:coreProperties>
</file>