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53" w:rsidRPr="00984274" w:rsidRDefault="0049480C" w:rsidP="00A75FF0">
      <w:pPr>
        <w:shd w:val="clear" w:color="auto" w:fill="FFFFFF"/>
        <w:spacing w:after="0" w:line="317" w:lineRule="atLeast"/>
        <w:jc w:val="both"/>
        <w:outlineLvl w:val="3"/>
        <w:rPr>
          <w:rFonts w:eastAsia="Times New Roman" w:cs="Times New Roman"/>
          <w:b/>
          <w:bCs/>
          <w:color w:val="222222"/>
          <w:szCs w:val="24"/>
          <w:lang w:eastAsia="pl-PL"/>
        </w:rPr>
      </w:pPr>
      <w:r>
        <w:rPr>
          <w:rFonts w:eastAsia="Times New Roman" w:cs="Times New Roman"/>
          <w:b/>
          <w:bCs/>
          <w:noProof/>
          <w:color w:val="222222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2350135" cy="907415"/>
            <wp:effectExtent l="19050" t="0" r="0" b="0"/>
            <wp:wrapTight wrapText="bothSides">
              <wp:wrapPolygon edited="0">
                <wp:start x="-175" y="0"/>
                <wp:lineTo x="-175" y="21313"/>
                <wp:lineTo x="21536" y="21313"/>
                <wp:lineTo x="21536" y="0"/>
                <wp:lineTo x="-175" y="0"/>
              </wp:wrapPolygon>
            </wp:wrapTight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053" w:rsidRPr="00101053">
        <w:rPr>
          <w:rFonts w:eastAsia="Times New Roman" w:cs="Times New Roman"/>
          <w:b/>
          <w:bCs/>
          <w:color w:val="222222"/>
          <w:szCs w:val="24"/>
          <w:lang w:eastAsia="pl-PL"/>
        </w:rPr>
        <w:t xml:space="preserve">MOST to program mobilności studentów i doktorantów. Od 1999 r. cieszy się niesłabnącym zainteresowaniem, umożliwiając studiowanie przez semestr lub cały rok akademicki na jednej z ponad dwudziestu, polskich uczelni partnerskich. </w:t>
      </w:r>
    </w:p>
    <w:p w:rsidR="005C07F7" w:rsidRPr="005C07F7" w:rsidRDefault="00FE0429" w:rsidP="005C07F7">
      <w:pPr>
        <w:pStyle w:val="Nagwek4"/>
        <w:shd w:val="clear" w:color="auto" w:fill="FFFFFF"/>
        <w:spacing w:before="0" w:beforeAutospacing="0" w:after="0" w:afterAutospacing="0" w:line="317" w:lineRule="atLeast"/>
        <w:jc w:val="both"/>
        <w:rPr>
          <w:bCs w:val="0"/>
          <w:color w:val="548DD4" w:themeColor="text2" w:themeTint="99"/>
          <w:sz w:val="20"/>
          <w:szCs w:val="20"/>
        </w:rPr>
      </w:pPr>
      <w:hyperlink r:id="rId6" w:history="1">
        <w:r w:rsidR="005C07F7" w:rsidRPr="005C07F7">
          <w:rPr>
            <w:rStyle w:val="Hipercze"/>
            <w:bCs w:val="0"/>
            <w:sz w:val="20"/>
            <w:szCs w:val="20"/>
          </w:rPr>
          <w:t>Film informacyjny o Programie MOST.</w:t>
        </w:r>
      </w:hyperlink>
    </w:p>
    <w:p w:rsidR="005C07F7" w:rsidRDefault="005C07F7" w:rsidP="005C07F7">
      <w:pPr>
        <w:pStyle w:val="Nagwek4"/>
        <w:shd w:val="clear" w:color="auto" w:fill="FFFFFF"/>
        <w:spacing w:before="0" w:beforeAutospacing="0" w:after="0" w:afterAutospacing="0" w:line="317" w:lineRule="atLeast"/>
        <w:jc w:val="both"/>
        <w:rPr>
          <w:b w:val="0"/>
          <w:bCs w:val="0"/>
          <w:color w:val="222222"/>
        </w:rPr>
      </w:pPr>
    </w:p>
    <w:p w:rsidR="00101053" w:rsidRDefault="00101053" w:rsidP="005C07F7">
      <w:pPr>
        <w:pStyle w:val="Nagwek4"/>
        <w:shd w:val="clear" w:color="auto" w:fill="FFFFFF"/>
        <w:spacing w:before="0" w:beforeAutospacing="0" w:after="0" w:afterAutospacing="0" w:line="317" w:lineRule="atLeast"/>
        <w:jc w:val="both"/>
        <w:rPr>
          <w:b w:val="0"/>
          <w:bCs w:val="0"/>
          <w:color w:val="222222"/>
        </w:rPr>
      </w:pPr>
      <w:r w:rsidRPr="00101053">
        <w:rPr>
          <w:b w:val="0"/>
          <w:bCs w:val="0"/>
          <w:color w:val="222222"/>
        </w:rPr>
        <w:t>Udział w Programie jest bezpłatny i niezależny od trybu studiów.</w:t>
      </w:r>
    </w:p>
    <w:p w:rsidR="00101053" w:rsidRDefault="00101053" w:rsidP="00A75FF0">
      <w:pPr>
        <w:pStyle w:val="Nagwek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</w:rPr>
      </w:pPr>
    </w:p>
    <w:p w:rsidR="00101053" w:rsidRPr="00101053" w:rsidRDefault="00101053" w:rsidP="00A75FF0">
      <w:pPr>
        <w:pStyle w:val="Nagwek4"/>
        <w:shd w:val="clear" w:color="auto" w:fill="FFFFFF"/>
        <w:spacing w:before="0" w:beforeAutospacing="0" w:after="0" w:afterAutospacing="0"/>
        <w:jc w:val="both"/>
        <w:rPr>
          <w:rStyle w:val="apple-converted-space"/>
          <w:b w:val="0"/>
          <w:bCs w:val="0"/>
          <w:color w:val="222222"/>
        </w:rPr>
      </w:pPr>
      <w:r w:rsidRPr="00101053">
        <w:rPr>
          <w:rStyle w:val="apple-converted-space"/>
          <w:b w:val="0"/>
          <w:bCs w:val="0"/>
          <w:color w:val="222222"/>
        </w:rPr>
        <w:t> O miejsce z MOST-owej oferty mogą się ubiegać :</w:t>
      </w:r>
    </w:p>
    <w:p w:rsidR="00101053" w:rsidRPr="00101053" w:rsidRDefault="00101053" w:rsidP="00A75FF0">
      <w:pPr>
        <w:pStyle w:val="Nagwek4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color w:val="222222"/>
        </w:rPr>
      </w:pPr>
      <w:r>
        <w:t>–</w:t>
      </w:r>
      <w:r w:rsidRPr="00101053">
        <w:rPr>
          <w:b w:val="0"/>
          <w:bCs w:val="0"/>
          <w:color w:val="222222"/>
        </w:rPr>
        <w:t xml:space="preserve"> studenci po ukończeniu drugiego semestru</w:t>
      </w:r>
      <w:r w:rsidRPr="00101053">
        <w:rPr>
          <w:rStyle w:val="apple-converted-space"/>
          <w:b w:val="0"/>
          <w:bCs w:val="0"/>
          <w:color w:val="222222"/>
        </w:rPr>
        <w:t> </w:t>
      </w:r>
      <w:r w:rsidRPr="00101053">
        <w:rPr>
          <w:rStyle w:val="Pogrubienie"/>
          <w:b/>
          <w:bCs/>
          <w:color w:val="222222"/>
        </w:rPr>
        <w:t>jednolitych studiów magisterskich;</w:t>
      </w:r>
    </w:p>
    <w:p w:rsidR="00101053" w:rsidRPr="00101053" w:rsidRDefault="00101053" w:rsidP="00A75FF0">
      <w:pPr>
        <w:pStyle w:val="Nagwek4"/>
        <w:shd w:val="clear" w:color="auto" w:fill="FFFFFF"/>
        <w:spacing w:before="0" w:beforeAutospacing="0" w:after="0" w:afterAutospacing="0" w:line="0" w:lineRule="atLeast"/>
        <w:jc w:val="both"/>
        <w:rPr>
          <w:b w:val="0"/>
          <w:bCs w:val="0"/>
          <w:color w:val="222222"/>
        </w:rPr>
      </w:pPr>
      <w:r>
        <w:t>–</w:t>
      </w:r>
      <w:r w:rsidRPr="00101053">
        <w:rPr>
          <w:b w:val="0"/>
          <w:bCs w:val="0"/>
          <w:color w:val="222222"/>
        </w:rPr>
        <w:t xml:space="preserve"> studenci po ukończeniu drugiego semestru studiów</w:t>
      </w:r>
      <w:r>
        <w:rPr>
          <w:b w:val="0"/>
          <w:bCs w:val="0"/>
          <w:color w:val="222222"/>
        </w:rPr>
        <w:t xml:space="preserve"> na studiach </w:t>
      </w:r>
      <w:r w:rsidRPr="00101053">
        <w:rPr>
          <w:bCs w:val="0"/>
          <w:color w:val="222222"/>
        </w:rPr>
        <w:t>I stopnia</w:t>
      </w:r>
      <w:r w:rsidRPr="00101053">
        <w:rPr>
          <w:rStyle w:val="apple-converted-space"/>
          <w:b w:val="0"/>
          <w:bCs w:val="0"/>
          <w:color w:val="222222"/>
        </w:rPr>
        <w:t xml:space="preserve">; </w:t>
      </w:r>
    </w:p>
    <w:p w:rsidR="00101053" w:rsidRPr="00101053" w:rsidRDefault="00101053" w:rsidP="00A75FF0">
      <w:pPr>
        <w:pStyle w:val="Nagwek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</w:rPr>
      </w:pPr>
      <w:r>
        <w:t>–</w:t>
      </w:r>
      <w:r w:rsidRPr="00101053">
        <w:rPr>
          <w:b w:val="0"/>
          <w:bCs w:val="0"/>
          <w:color w:val="222222"/>
        </w:rPr>
        <w:t xml:space="preserve"> studenci po ukończeniu pierwszego semestru na studiach</w:t>
      </w:r>
      <w:r w:rsidRPr="00101053">
        <w:rPr>
          <w:rStyle w:val="apple-converted-space"/>
          <w:b w:val="0"/>
          <w:bCs w:val="0"/>
          <w:color w:val="222222"/>
        </w:rPr>
        <w:t> </w:t>
      </w:r>
      <w:r w:rsidRPr="00101053">
        <w:rPr>
          <w:rStyle w:val="Pogrubienie"/>
          <w:b/>
          <w:bCs/>
          <w:color w:val="222222"/>
        </w:rPr>
        <w:t>II stopnia;</w:t>
      </w:r>
    </w:p>
    <w:p w:rsidR="00101053" w:rsidRDefault="00101053" w:rsidP="00A75FF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–</w:t>
      </w:r>
      <w:r w:rsidRPr="00101053">
        <w:rPr>
          <w:rFonts w:cs="Times New Roman"/>
          <w:szCs w:val="24"/>
        </w:rPr>
        <w:t xml:space="preserve"> doktoranci po ukończeniu pierwszego roku studiów</w:t>
      </w:r>
      <w:r>
        <w:rPr>
          <w:rFonts w:cs="Times New Roman"/>
          <w:szCs w:val="24"/>
        </w:rPr>
        <w:t xml:space="preserve"> </w:t>
      </w:r>
      <w:r w:rsidRPr="00101053">
        <w:rPr>
          <w:rFonts w:cs="Times New Roman"/>
          <w:b/>
          <w:szCs w:val="24"/>
        </w:rPr>
        <w:t xml:space="preserve">doktoranckich. </w:t>
      </w:r>
    </w:p>
    <w:p w:rsidR="00101053" w:rsidRDefault="00984274" w:rsidP="00A75FF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Rekrutacja na MOST odbywa się dwa razy w roku:</w:t>
      </w:r>
    </w:p>
    <w:p w:rsidR="00984274" w:rsidRPr="00984274" w:rsidRDefault="00984274" w:rsidP="00A75FF0">
      <w:pPr>
        <w:pStyle w:val="Nagwek4"/>
        <w:shd w:val="clear" w:color="auto" w:fill="FFFFFF"/>
        <w:spacing w:before="0" w:beforeAutospacing="0" w:after="0" w:afterAutospacing="0" w:line="317" w:lineRule="atLeast"/>
        <w:jc w:val="both"/>
        <w:rPr>
          <w:b w:val="0"/>
          <w:bCs w:val="0"/>
          <w:color w:val="222222"/>
        </w:rPr>
      </w:pPr>
      <w:r>
        <w:t xml:space="preserve">– </w:t>
      </w:r>
      <w:r w:rsidRPr="00984274">
        <w:rPr>
          <w:b w:val="0"/>
          <w:bCs w:val="0"/>
          <w:color w:val="222222"/>
        </w:rPr>
        <w:t>od</w:t>
      </w:r>
      <w:r w:rsidRPr="00984274">
        <w:rPr>
          <w:rStyle w:val="apple-converted-space"/>
          <w:b w:val="0"/>
          <w:bCs w:val="0"/>
          <w:color w:val="222222"/>
        </w:rPr>
        <w:t> </w:t>
      </w:r>
      <w:r w:rsidRPr="00984274">
        <w:rPr>
          <w:rStyle w:val="Pogrubienie"/>
          <w:b/>
          <w:bCs/>
          <w:color w:val="222222"/>
        </w:rPr>
        <w:t>15 kwietnia do 15 maja </w:t>
      </w:r>
      <w:r w:rsidRPr="00984274">
        <w:rPr>
          <w:b w:val="0"/>
          <w:bCs w:val="0"/>
          <w:color w:val="222222"/>
        </w:rPr>
        <w:t>(rekrutacja na semestr zimowy i cały rok akademicki)</w:t>
      </w:r>
    </w:p>
    <w:p w:rsidR="00984274" w:rsidRDefault="00984274" w:rsidP="00A75FF0">
      <w:pPr>
        <w:pStyle w:val="Nagwek4"/>
        <w:shd w:val="clear" w:color="auto" w:fill="FFFFFF"/>
        <w:spacing w:before="0" w:beforeAutospacing="0" w:after="0" w:afterAutospacing="0" w:line="317" w:lineRule="atLeast"/>
        <w:jc w:val="both"/>
        <w:rPr>
          <w:b w:val="0"/>
          <w:bCs w:val="0"/>
          <w:color w:val="222222"/>
        </w:rPr>
      </w:pPr>
      <w:r>
        <w:t xml:space="preserve">– </w:t>
      </w:r>
      <w:r w:rsidRPr="00984274">
        <w:rPr>
          <w:b w:val="0"/>
          <w:bCs w:val="0"/>
          <w:color w:val="222222"/>
        </w:rPr>
        <w:t>od</w:t>
      </w:r>
      <w:r w:rsidRPr="00984274">
        <w:rPr>
          <w:rStyle w:val="apple-converted-space"/>
          <w:b w:val="0"/>
          <w:bCs w:val="0"/>
          <w:color w:val="222222"/>
        </w:rPr>
        <w:t> </w:t>
      </w:r>
      <w:r w:rsidRPr="00984274">
        <w:rPr>
          <w:rStyle w:val="Pogrubienie"/>
          <w:b/>
          <w:bCs/>
          <w:color w:val="222222"/>
        </w:rPr>
        <w:t>31 października do 30 listopada</w:t>
      </w:r>
      <w:r w:rsidRPr="00984274">
        <w:rPr>
          <w:rStyle w:val="apple-converted-space"/>
          <w:color w:val="222222"/>
        </w:rPr>
        <w:t> </w:t>
      </w:r>
      <w:r w:rsidRPr="00984274">
        <w:rPr>
          <w:rStyle w:val="Pogrubienie"/>
          <w:b/>
          <w:bCs/>
          <w:color w:val="222222"/>
        </w:rPr>
        <w:t>(</w:t>
      </w:r>
      <w:r w:rsidRPr="00984274">
        <w:rPr>
          <w:b w:val="0"/>
          <w:bCs w:val="0"/>
          <w:color w:val="222222"/>
        </w:rPr>
        <w:t>rekrutacja na semestr letni)</w:t>
      </w:r>
    </w:p>
    <w:p w:rsidR="00984274" w:rsidRPr="00984274" w:rsidRDefault="00984274" w:rsidP="00A75FF0">
      <w:pPr>
        <w:pStyle w:val="Nagwek4"/>
        <w:shd w:val="clear" w:color="auto" w:fill="FFFFFF"/>
        <w:spacing w:before="0" w:beforeAutospacing="0" w:after="0" w:afterAutospacing="0" w:line="317" w:lineRule="atLeast"/>
        <w:jc w:val="both"/>
        <w:rPr>
          <w:b w:val="0"/>
          <w:bCs w:val="0"/>
          <w:color w:val="222222"/>
        </w:rPr>
      </w:pPr>
    </w:p>
    <w:p w:rsidR="00984274" w:rsidRPr="00984274" w:rsidRDefault="00984274" w:rsidP="00A75FF0">
      <w:pPr>
        <w:pStyle w:val="Nagwek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222222"/>
        </w:rPr>
      </w:pPr>
      <w:r w:rsidRPr="00984274">
        <w:rPr>
          <w:b w:val="0"/>
          <w:bCs w:val="0"/>
          <w:color w:val="222222"/>
        </w:rPr>
        <w:t>W tych okresach na stronie internetowej Programu aktywny jest link</w:t>
      </w:r>
      <w:r w:rsidRPr="00984274">
        <w:rPr>
          <w:rStyle w:val="apple-converted-space"/>
          <w:b w:val="0"/>
          <w:bCs w:val="0"/>
          <w:color w:val="222222"/>
        </w:rPr>
        <w:t> </w:t>
      </w:r>
      <w:hyperlink r:id="rId7" w:tgtFrame="_blank" w:history="1">
        <w:r w:rsidRPr="00984274">
          <w:rPr>
            <w:rStyle w:val="Hipercze"/>
            <w:b w:val="0"/>
            <w:bCs w:val="0"/>
            <w:color w:val="525252"/>
          </w:rPr>
          <w:t>https://most.uka.uw.edu.pl/</w:t>
        </w:r>
      </w:hyperlink>
      <w:r w:rsidRPr="00984274">
        <w:rPr>
          <w:b w:val="0"/>
          <w:bCs w:val="0"/>
          <w:color w:val="222222"/>
        </w:rPr>
        <w:t>, umożliwiający zapoznanie się z aktualną ofertą MOST-u oraz założenie konta w systemie IRK MOST, za pośrednictwem którego dokonuje się rejestracji i uzyskuje status osoby ubiegającej się o udział w Programie MOST.</w:t>
      </w:r>
    </w:p>
    <w:p w:rsidR="00984274" w:rsidRDefault="00984274" w:rsidP="00A75FF0">
      <w:pPr>
        <w:jc w:val="both"/>
        <w:rPr>
          <w:rFonts w:cs="Times New Roman"/>
          <w:szCs w:val="24"/>
        </w:rPr>
      </w:pPr>
    </w:p>
    <w:p w:rsidR="00702285" w:rsidRDefault="00702285" w:rsidP="00702285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pl-PL"/>
        </w:rPr>
      </w:pPr>
      <w:r>
        <w:rPr>
          <w:rFonts w:eastAsia="Times New Roman" w:cs="Times New Roman"/>
          <w:color w:val="222222"/>
          <w:szCs w:val="24"/>
          <w:lang w:eastAsia="pl-PL"/>
        </w:rPr>
        <w:t>Uczestnikom P</w:t>
      </w:r>
      <w:r w:rsidR="00280C46">
        <w:rPr>
          <w:rFonts w:eastAsia="Times New Roman" w:cs="Times New Roman"/>
          <w:color w:val="222222"/>
          <w:szCs w:val="24"/>
          <w:lang w:eastAsia="pl-PL"/>
        </w:rPr>
        <w:t xml:space="preserve">rogramu MOST zapewnione zostają </w:t>
      </w:r>
      <w:r w:rsidR="00280C46" w:rsidRPr="001D3F27">
        <w:rPr>
          <w:rFonts w:eastAsia="Times New Roman" w:cs="Times New Roman"/>
          <w:color w:val="222222"/>
          <w:szCs w:val="24"/>
          <w:lang w:eastAsia="pl-PL"/>
        </w:rPr>
        <w:t xml:space="preserve">w miarę </w:t>
      </w:r>
      <w:r w:rsidR="00280C46">
        <w:rPr>
          <w:rFonts w:eastAsia="Times New Roman" w:cs="Times New Roman"/>
          <w:color w:val="222222"/>
          <w:szCs w:val="24"/>
          <w:lang w:eastAsia="pl-PL"/>
        </w:rPr>
        <w:t xml:space="preserve">możliwości miejsca </w:t>
      </w:r>
      <w:r>
        <w:rPr>
          <w:rFonts w:eastAsia="Times New Roman" w:cs="Times New Roman"/>
          <w:color w:val="222222"/>
          <w:szCs w:val="24"/>
          <w:lang w:eastAsia="pl-PL"/>
        </w:rPr>
        <w:t xml:space="preserve">w domu </w:t>
      </w:r>
      <w:r w:rsidRPr="001D3F27">
        <w:rPr>
          <w:rFonts w:eastAsia="Times New Roman" w:cs="Times New Roman"/>
          <w:color w:val="222222"/>
          <w:szCs w:val="24"/>
          <w:lang w:eastAsia="pl-PL"/>
        </w:rPr>
        <w:t>akademickim</w:t>
      </w:r>
      <w:r w:rsidR="00280C46" w:rsidRPr="00280C46">
        <w:rPr>
          <w:rFonts w:eastAsia="Times New Roman" w:cs="Times New Roman"/>
          <w:color w:val="222222"/>
          <w:szCs w:val="24"/>
          <w:lang w:eastAsia="pl-PL"/>
        </w:rPr>
        <w:t xml:space="preserve"> </w:t>
      </w:r>
      <w:r w:rsidR="00280C46">
        <w:rPr>
          <w:rFonts w:eastAsia="Times New Roman" w:cs="Times New Roman"/>
          <w:color w:val="222222"/>
          <w:szCs w:val="24"/>
          <w:lang w:eastAsia="pl-PL"/>
        </w:rPr>
        <w:t>na Uczelni przyjmującej</w:t>
      </w:r>
      <w:r w:rsidRPr="001D3F27">
        <w:rPr>
          <w:rFonts w:eastAsia="Times New Roman" w:cs="Times New Roman"/>
          <w:color w:val="222222"/>
          <w:szCs w:val="24"/>
          <w:lang w:eastAsia="pl-PL"/>
        </w:rPr>
        <w:t>.</w:t>
      </w:r>
    </w:p>
    <w:p w:rsidR="00702285" w:rsidRPr="00702285" w:rsidRDefault="00702285" w:rsidP="00702285">
      <w:pPr>
        <w:spacing w:after="0" w:line="240" w:lineRule="auto"/>
        <w:jc w:val="both"/>
        <w:rPr>
          <w:rFonts w:eastAsia="Times New Roman" w:cs="Times New Roman"/>
          <w:color w:val="222222"/>
          <w:szCs w:val="24"/>
          <w:lang w:eastAsia="pl-PL"/>
        </w:rPr>
      </w:pPr>
    </w:p>
    <w:p w:rsidR="007042C7" w:rsidRDefault="008D3600" w:rsidP="00A75FF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Wszelkie szczegóły na temat Programu dostępne są na</w:t>
      </w:r>
      <w:r w:rsidR="007042C7">
        <w:rPr>
          <w:rFonts w:cs="Times New Roman"/>
          <w:szCs w:val="24"/>
        </w:rPr>
        <w:t>:</w:t>
      </w:r>
    </w:p>
    <w:p w:rsidR="007042C7" w:rsidRDefault="008D3600" w:rsidP="00A75FF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hyperlink r:id="rId8" w:history="1">
        <w:r w:rsidR="007042C7" w:rsidRPr="007921B9">
          <w:rPr>
            <w:rStyle w:val="Hipercze"/>
            <w:rFonts w:cs="Times New Roman"/>
            <w:szCs w:val="24"/>
          </w:rPr>
          <w:t>www.most.amu.edu.pl</w:t>
        </w:r>
      </w:hyperlink>
      <w:r>
        <w:rPr>
          <w:rFonts w:cs="Times New Roman"/>
          <w:szCs w:val="24"/>
        </w:rPr>
        <w:t xml:space="preserve"> </w:t>
      </w:r>
    </w:p>
    <w:p w:rsidR="007042C7" w:rsidRDefault="007042C7" w:rsidP="00A75FF0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oraz na stronie Uniwersyteckiej dotyczącej Programu MOST</w:t>
      </w:r>
    </w:p>
    <w:p w:rsidR="008D3600" w:rsidRPr="007042C7" w:rsidRDefault="00FE0429" w:rsidP="00A75FF0">
      <w:pPr>
        <w:jc w:val="both"/>
        <w:rPr>
          <w:rFonts w:cs="Times New Roman"/>
          <w:sz w:val="22"/>
          <w:szCs w:val="22"/>
        </w:rPr>
      </w:pPr>
      <w:hyperlink r:id="rId9" w:history="1">
        <w:r w:rsidR="007042C7" w:rsidRPr="007042C7">
          <w:rPr>
            <w:rStyle w:val="Hipercze"/>
            <w:rFonts w:cs="Times New Roman"/>
            <w:sz w:val="22"/>
            <w:szCs w:val="22"/>
          </w:rPr>
          <w:t>http://ug.edu.pl/studenci/studia_i_i_ii_stopnia_oraz_jednolite_magisterskie/rozwoj_kariera/most</w:t>
        </w:r>
      </w:hyperlink>
    </w:p>
    <w:p w:rsidR="008D3600" w:rsidRDefault="008D3600">
      <w:pPr>
        <w:rPr>
          <w:rFonts w:cs="Times New Roman"/>
          <w:szCs w:val="24"/>
        </w:rPr>
      </w:pPr>
    </w:p>
    <w:p w:rsidR="008D3600" w:rsidRDefault="00FE0429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80.65pt;height:135.25pt;z-index:251660288;mso-width-percent:400;mso-position-horizontal:center;mso-width-percent:400;mso-width-relative:margin;mso-height-relative:margin">
            <v:textbox>
              <w:txbxContent>
                <w:p w:rsidR="008D3600" w:rsidRDefault="008D3600" w:rsidP="008D3600">
                  <w:pPr>
                    <w:jc w:val="center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>Myślisz, że MOST nie jest dla Ciebie, bo już byłaś/</w:t>
                  </w:r>
                  <w:proofErr w:type="spellStart"/>
                  <w:r>
                    <w:rPr>
                      <w:rFonts w:cs="Times New Roman"/>
                      <w:szCs w:val="24"/>
                    </w:rPr>
                    <w:t>eś</w:t>
                  </w:r>
                  <w:proofErr w:type="spellEnd"/>
                  <w:r>
                    <w:rPr>
                      <w:rFonts w:cs="Times New Roman"/>
                      <w:szCs w:val="24"/>
                    </w:rPr>
                    <w:t xml:space="preserve"> na Erasmusie? To żadna przeszkoda! Zasada działa też w drugą stronę – fakt, że wybierzesz się na MOST, nie zdyskwalifikuje Cię przy ubieganiu się o miejsce z oferty E</w:t>
                  </w:r>
                  <w:r w:rsidR="00EC25BE">
                    <w:rPr>
                      <w:rFonts w:cs="Times New Roman"/>
                      <w:szCs w:val="24"/>
                    </w:rPr>
                    <w:t>RASMUS</w:t>
                  </w:r>
                  <w:r>
                    <w:rPr>
                      <w:rFonts w:cs="Times New Roman"/>
                      <w:szCs w:val="24"/>
                    </w:rPr>
                    <w:t>.</w:t>
                  </w:r>
                </w:p>
                <w:p w:rsidR="008D3600" w:rsidRDefault="008D3600" w:rsidP="008D3600">
                  <w:pPr>
                    <w:rPr>
                      <w:rFonts w:cs="Times New Roman"/>
                      <w:szCs w:val="24"/>
                    </w:rPr>
                  </w:pPr>
                </w:p>
                <w:p w:rsidR="008D3600" w:rsidRDefault="008D3600"/>
              </w:txbxContent>
            </v:textbox>
          </v:shape>
        </w:pict>
      </w:r>
    </w:p>
    <w:p w:rsidR="00984274" w:rsidRDefault="00984274">
      <w:pPr>
        <w:rPr>
          <w:rFonts w:cs="Times New Roman"/>
          <w:szCs w:val="24"/>
        </w:rPr>
      </w:pPr>
    </w:p>
    <w:p w:rsidR="00101053" w:rsidRPr="00101053" w:rsidRDefault="00101053">
      <w:pPr>
        <w:rPr>
          <w:rFonts w:cs="Times New Roman"/>
          <w:szCs w:val="24"/>
        </w:rPr>
      </w:pPr>
    </w:p>
    <w:sectPr w:rsidR="00101053" w:rsidRPr="00101053" w:rsidSect="0067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66EC"/>
    <w:multiLevelType w:val="multilevel"/>
    <w:tmpl w:val="9E5EE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3F71"/>
    <w:multiLevelType w:val="multilevel"/>
    <w:tmpl w:val="0AF80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01053"/>
    <w:rsid w:val="00101053"/>
    <w:rsid w:val="001C6F19"/>
    <w:rsid w:val="00226363"/>
    <w:rsid w:val="0023635D"/>
    <w:rsid w:val="00274C01"/>
    <w:rsid w:val="00280C46"/>
    <w:rsid w:val="002A4064"/>
    <w:rsid w:val="00304646"/>
    <w:rsid w:val="00323F69"/>
    <w:rsid w:val="00386072"/>
    <w:rsid w:val="003F475D"/>
    <w:rsid w:val="00474383"/>
    <w:rsid w:val="0049480C"/>
    <w:rsid w:val="00577965"/>
    <w:rsid w:val="005C07F7"/>
    <w:rsid w:val="005C673A"/>
    <w:rsid w:val="005F64A5"/>
    <w:rsid w:val="006758BA"/>
    <w:rsid w:val="006A5480"/>
    <w:rsid w:val="006E2F22"/>
    <w:rsid w:val="00702285"/>
    <w:rsid w:val="007042C7"/>
    <w:rsid w:val="00787AE7"/>
    <w:rsid w:val="007B66B2"/>
    <w:rsid w:val="00823571"/>
    <w:rsid w:val="00835217"/>
    <w:rsid w:val="00852108"/>
    <w:rsid w:val="00865158"/>
    <w:rsid w:val="008D3600"/>
    <w:rsid w:val="00984274"/>
    <w:rsid w:val="009E49C2"/>
    <w:rsid w:val="00A75FF0"/>
    <w:rsid w:val="00AE712C"/>
    <w:rsid w:val="00B2682C"/>
    <w:rsid w:val="00D312CF"/>
    <w:rsid w:val="00D71637"/>
    <w:rsid w:val="00E20CAB"/>
    <w:rsid w:val="00E94AC4"/>
    <w:rsid w:val="00EA0147"/>
    <w:rsid w:val="00EC25BE"/>
    <w:rsid w:val="00F55C49"/>
    <w:rsid w:val="00FC7092"/>
    <w:rsid w:val="00FE0429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8BA"/>
  </w:style>
  <w:style w:type="paragraph" w:styleId="Nagwek4">
    <w:name w:val="heading 4"/>
    <w:basedOn w:val="Normalny"/>
    <w:link w:val="Nagwek4Znak"/>
    <w:uiPriority w:val="9"/>
    <w:qFormat/>
    <w:rsid w:val="00101053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01053"/>
    <w:rPr>
      <w:rFonts w:eastAsia="Times New Roman" w:cs="Times New Roman"/>
      <w:b/>
      <w:bCs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1053"/>
    <w:rPr>
      <w:b/>
      <w:bCs/>
    </w:rPr>
  </w:style>
  <w:style w:type="character" w:customStyle="1" w:styleId="apple-converted-space">
    <w:name w:val="apple-converted-space"/>
    <w:basedOn w:val="Domylnaczcionkaakapitu"/>
    <w:rsid w:val="00101053"/>
  </w:style>
  <w:style w:type="character" w:styleId="Hipercze">
    <w:name w:val="Hyperlink"/>
    <w:basedOn w:val="Domylnaczcionkaakapitu"/>
    <w:uiPriority w:val="99"/>
    <w:unhideWhenUsed/>
    <w:rsid w:val="009842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amu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st.uka.u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durDxx-I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g.edu.pl/studenci/studia_i_i_ii_stopnia_oraz_jednolite_magisterskie/rozwoj_kariera/mos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Iza</cp:lastModifiedBy>
  <cp:revision>9</cp:revision>
  <cp:lastPrinted>2014-04-02T07:53:00Z</cp:lastPrinted>
  <dcterms:created xsi:type="dcterms:W3CDTF">2014-04-01T19:07:00Z</dcterms:created>
  <dcterms:modified xsi:type="dcterms:W3CDTF">2014-10-13T11:27:00Z</dcterms:modified>
</cp:coreProperties>
</file>